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80" w:rsidRDefault="00AB3580"/>
    <w:p w:rsidR="00AC6171" w:rsidRDefault="004B1E83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16F6CE3" wp14:editId="3AB12ADD">
                <wp:simplePos x="0" y="0"/>
                <wp:positionH relativeFrom="margin">
                  <wp:posOffset>-234950</wp:posOffset>
                </wp:positionH>
                <wp:positionV relativeFrom="paragraph">
                  <wp:posOffset>325120</wp:posOffset>
                </wp:positionV>
                <wp:extent cx="13744575" cy="8334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4575" cy="833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137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0"/>
                              <w:gridCol w:w="3853"/>
                              <w:gridCol w:w="3118"/>
                              <w:gridCol w:w="6662"/>
                              <w:gridCol w:w="284"/>
                              <w:gridCol w:w="6804"/>
                            </w:tblGrid>
                            <w:tr w:rsidR="005E773F" w:rsidRPr="00A3534A" w:rsidTr="00BC2238">
                              <w:trPr>
                                <w:trHeight w:val="736"/>
                              </w:trPr>
                              <w:tc>
                                <w:tcPr>
                                  <w:tcW w:w="650" w:type="dxa"/>
                                  <w:shd w:val="clear" w:color="auto" w:fill="auto"/>
                                  <w:vAlign w:val="center"/>
                                </w:tcPr>
                                <w:p w:rsidR="008B5DA5" w:rsidRPr="00A3534A" w:rsidRDefault="008B5DA5" w:rsidP="00A97DCF">
                                  <w:pPr>
                                    <w:rPr>
                                      <w:rFonts w:hAnsi="ＭＳ 明朝"/>
                                      <w:sz w:val="2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3" w:type="dxa"/>
                                  <w:shd w:val="clear" w:color="auto" w:fill="BFBFBF"/>
                                  <w:vAlign w:val="center"/>
                                </w:tcPr>
                                <w:p w:rsidR="008B5DA5" w:rsidRPr="00F51F1F" w:rsidRDefault="008B5DA5" w:rsidP="00F51F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8"/>
                                    </w:rPr>
                                  </w:pPr>
                                  <w:r w:rsidRPr="00F51F1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8"/>
                                    </w:rPr>
                                    <w:t>課題となる領域</w:t>
                                  </w:r>
                                  <w:r w:rsidR="00DD5D9B" w:rsidRPr="00F51F1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8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BFBFBF"/>
                                  <w:vAlign w:val="center"/>
                                </w:tcPr>
                                <w:p w:rsidR="008B5DA5" w:rsidRPr="00F51F1F" w:rsidRDefault="008B5DA5" w:rsidP="00F51F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8"/>
                                    </w:rPr>
                                  </w:pPr>
                                  <w:r w:rsidRPr="00F51F1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8"/>
                                    </w:rPr>
                                    <w:t>年間指導計画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BFBFBF"/>
                                  <w:vAlign w:val="center"/>
                                </w:tcPr>
                                <w:p w:rsidR="008B5DA5" w:rsidRPr="00F51F1F" w:rsidRDefault="008B5DA5" w:rsidP="00F51F1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8"/>
                                    </w:rPr>
                                  </w:pPr>
                                  <w:r w:rsidRPr="00F51F1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8"/>
                                    </w:rPr>
                                    <w:t>単元指導計画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8B5DA5" w:rsidRPr="00A3534A" w:rsidRDefault="008B5DA5" w:rsidP="008B5DA5">
                                  <w:pPr>
                                    <w:rPr>
                                      <w:rFonts w:hAnsi="ＭＳ 明朝"/>
                                      <w:b/>
                                      <w:sz w:val="2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BFBFBF"/>
                                </w:tcPr>
                                <w:p w:rsidR="008B5DA5" w:rsidRPr="00F51F1F" w:rsidRDefault="008B5DA5" w:rsidP="008B5DA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F51F1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一単位時間の授業計画</w:t>
                                  </w:r>
                                </w:p>
                                <w:p w:rsidR="008B5DA5" w:rsidRPr="00424C97" w:rsidRDefault="008B5DA5" w:rsidP="008B5DA5">
                                  <w:pPr>
                                    <w:jc w:val="center"/>
                                    <w:rPr>
                                      <w:rFonts w:hAnsi="ＭＳ 明朝"/>
                                      <w:sz w:val="21"/>
                                      <w:szCs w:val="28"/>
                                    </w:rPr>
                                  </w:pPr>
                                  <w:r w:rsidRPr="00424C9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</w:rPr>
                                    <w:t>（学習集団を意識した</w:t>
                                  </w:r>
                                  <w:r w:rsidR="003E2DA2" w:rsidRPr="00424C9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</w:rPr>
                                    <w:t>毎日の</w:t>
                                  </w:r>
                                  <w:r w:rsidRPr="00424C9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</w:rPr>
                                    <w:t>授業づくり）</w:t>
                                  </w:r>
                                </w:p>
                              </w:tc>
                            </w:tr>
                            <w:tr w:rsidR="005E773F" w:rsidRPr="00A3534A" w:rsidTr="00025773">
                              <w:trPr>
                                <w:trHeight w:val="3494"/>
                              </w:trPr>
                              <w:tc>
                                <w:tcPr>
                                  <w:tcW w:w="650" w:type="dxa"/>
                                  <w:shd w:val="clear" w:color="auto" w:fill="auto"/>
                                  <w:vAlign w:val="center"/>
                                </w:tcPr>
                                <w:p w:rsidR="008B5DA5" w:rsidRPr="00F51F1F" w:rsidRDefault="0063150E" w:rsidP="0063150E">
                                  <w:pPr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32"/>
                                      <w:szCs w:val="28"/>
                                    </w:rPr>
                                    <w:t>第一学年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shd w:val="clear" w:color="auto" w:fill="auto"/>
                                </w:tcPr>
                                <w:p w:rsidR="001A46C2" w:rsidRPr="00493548" w:rsidRDefault="001A46C2" w:rsidP="003E133A">
                                  <w:pPr>
                                    <w:spacing w:beforeLines="50" w:before="167" w:line="240" w:lineRule="exact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【領域：</w:t>
                                  </w:r>
                                  <w:r w:rsidR="00E343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我が国の農業や</w:t>
                                  </w:r>
                                  <w:r w:rsidR="00E343A5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水産業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E343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我が国の工業生産</w:t>
                                  </w:r>
                                  <w:r w:rsidRPr="00493548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  <w:p w:rsidR="001A46C2" w:rsidRDefault="001A46C2" w:rsidP="003E133A">
                                  <w:pPr>
                                    <w:spacing w:beforeLines="50" w:before="167" w:line="240" w:lineRule="exact"/>
                                    <w:ind w:left="1260" w:hangingChars="600" w:hanging="126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（観点：「</w:t>
                                  </w:r>
                                  <w:r w:rsidR="00E343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思考</w:t>
                                  </w:r>
                                  <w:r w:rsidR="00E343A5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・判断・表現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」、「</w:t>
                                  </w:r>
                                  <w:r w:rsidR="00E343A5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主体的に学習に取り組む態度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」）</w:t>
                                  </w:r>
                                </w:p>
                                <w:p w:rsidR="001A46C2" w:rsidRPr="00E84615" w:rsidRDefault="001A46C2" w:rsidP="001A46C2">
                                  <w:pPr>
                                    <w:spacing w:beforeLines="50" w:before="167" w:line="24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1A46C2" w:rsidRPr="00493548" w:rsidRDefault="001A46C2" w:rsidP="001A46C2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493548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既習事項との関連</w:t>
                                  </w:r>
                                </w:p>
                                <w:p w:rsidR="001A46C2" w:rsidRPr="008A053B" w:rsidRDefault="001A46C2" w:rsidP="001A46C2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・地図や資料を読み取ることができる。</w:t>
                                  </w:r>
                                </w:p>
                                <w:p w:rsidR="001A46C2" w:rsidRPr="008A053B" w:rsidRDefault="001A46C2" w:rsidP="001A46C2">
                                  <w:pPr>
                                    <w:spacing w:line="280" w:lineRule="exact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・読み取ったこと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を、文章や言葉で説明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する</w:t>
                                  </w: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ことができる。</w:t>
                                  </w:r>
                                </w:p>
                                <w:p w:rsidR="00D43367" w:rsidRPr="00A3534A" w:rsidRDefault="00D43367" w:rsidP="00D43367">
                                  <w:pPr>
                                    <w:spacing w:line="280" w:lineRule="exac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:rsidR="00BA7AAE" w:rsidRPr="00BA7AAE" w:rsidRDefault="00BA7AAE" w:rsidP="00BA7AAE">
                                  <w:r w:rsidRPr="00BA7AAE">
                                    <w:rPr>
                                      <w:rFonts w:hint="eastAsia"/>
                                    </w:rPr>
                                    <w:t>①地理</w:t>
                                  </w:r>
                                  <w:r w:rsidRPr="00BA7AAE">
                                    <w:t>「</w:t>
                                  </w:r>
                                  <w:r w:rsidRPr="00BA7AAE">
                                    <w:rPr>
                                      <w:rFonts w:hint="eastAsia"/>
                                    </w:rPr>
                                    <w:t>世界と日本の地域構成</w:t>
                                  </w:r>
                                  <w:r w:rsidRPr="00BA7AAE">
                                    <w:t>」</w:t>
                                  </w:r>
                                  <w:r w:rsidRPr="00BA7AAE">
                                    <w:rPr>
                                      <w:rFonts w:hint="eastAsia"/>
                                    </w:rPr>
                                    <w:t>、「世界の様々な地域」</w:t>
                                  </w:r>
                                </w:p>
                                <w:p w:rsidR="00BA7AAE" w:rsidRPr="00BA7AAE" w:rsidRDefault="00BA7AAE" w:rsidP="00BA7AAE">
                                  <w:r w:rsidRPr="00BA7AAE">
                                    <w:rPr>
                                      <w:rFonts w:hint="eastAsia"/>
                                    </w:rPr>
                                    <w:t>（８月～２月）</w:t>
                                  </w:r>
                                </w:p>
                                <w:p w:rsidR="00BA7AAE" w:rsidRPr="00BA7AAE" w:rsidRDefault="00BA7AAE" w:rsidP="00BA7AAE">
                                  <w:r w:rsidRPr="00BA7AAE">
                                    <w:rPr>
                                      <w:rFonts w:hint="eastAsia"/>
                                    </w:rPr>
                                    <w:t>②歴史</w:t>
                                  </w:r>
                                  <w:r w:rsidRPr="00BA7AAE">
                                    <w:t>「</w:t>
                                  </w:r>
                                  <w:r w:rsidRPr="00BA7AAE">
                                    <w:rPr>
                                      <w:rFonts w:hint="eastAsia"/>
                                    </w:rPr>
                                    <w:t>武家政権の内と外</w:t>
                                  </w:r>
                                  <w:r w:rsidRPr="00BA7AAE">
                                    <w:t>」</w:t>
                                  </w:r>
                                </w:p>
                                <w:p w:rsidR="00BA7AAE" w:rsidRPr="00BA7AAE" w:rsidRDefault="00BA7AAE" w:rsidP="00BA7AAE">
                                  <w:r w:rsidRPr="00BA7AAE">
                                    <w:rPr>
                                      <w:rFonts w:hint="eastAsia"/>
                                    </w:rPr>
                                    <w:t>（２月</w:t>
                                  </w:r>
                                  <w:r w:rsidRPr="00BA7AAE">
                                    <w:t>～</w:t>
                                  </w:r>
                                  <w:r w:rsidRPr="00BA7AAE">
                                    <w:rPr>
                                      <w:rFonts w:hint="eastAsia"/>
                                    </w:rPr>
                                    <w:t>３月）</w:t>
                                  </w:r>
                                </w:p>
                                <w:p w:rsidR="008B5DA5" w:rsidRPr="00CA63EF" w:rsidRDefault="008B5DA5" w:rsidP="00561995"/>
                              </w:tc>
                              <w:tc>
                                <w:tcPr>
                                  <w:tcW w:w="6662" w:type="dxa"/>
                                  <w:shd w:val="clear" w:color="auto" w:fill="auto"/>
                                </w:tcPr>
                                <w:p w:rsidR="00AF487D" w:rsidRPr="00BA7AAE" w:rsidRDefault="00494EE9" w:rsidP="00BA7AAE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・図版資料</w:t>
                                  </w:r>
                                  <w:r w:rsidR="00BA7AAE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から「読み取る」学習場面を設定し、</w:t>
                                  </w:r>
                                  <w:r w:rsidR="00AF487D">
                                    <w:rPr>
                                      <w:rFonts w:hint="eastAsia"/>
                                    </w:rPr>
                                    <w:t>読み取ったことを文章で記述させる。</w:t>
                                  </w:r>
                                </w:p>
                                <w:p w:rsidR="00AF487D" w:rsidRPr="00BA7AAE" w:rsidRDefault="00AF487D" w:rsidP="00BA7AAE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494EE9">
                                    <w:rPr>
                                      <w:rFonts w:hint="eastAsia"/>
                                    </w:rPr>
                                    <w:t>単元の</w:t>
                                  </w:r>
                                  <w:r w:rsidR="00494EE9">
                                    <w:t>終わりに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思考力や</w:t>
                                  </w:r>
                                  <w:r>
                                    <w:t>判断力</w:t>
                                  </w:r>
                                  <w:r w:rsidR="00BA7AAE">
                                    <w:rPr>
                                      <w:rFonts w:hint="eastAsia"/>
                                    </w:rPr>
                                    <w:t>、表現力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養う題材</w:t>
                                  </w:r>
                                  <w:r>
                                    <w:t>に取り組ませ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自分の考えをまとめる活動を</w:t>
                                  </w:r>
                                  <w:r w:rsidR="003E133A">
                                    <w:rPr>
                                      <w:rFonts w:hint="eastAsia"/>
                                    </w:rPr>
                                    <w:t>させる</w:t>
                                  </w:r>
                                  <w:r>
                                    <w:t>。</w:t>
                                  </w:r>
                                </w:p>
                                <w:p w:rsidR="008B5DA5" w:rsidRPr="00AF487D" w:rsidRDefault="00AF487D" w:rsidP="00BA7AAE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・資料</w:t>
                                  </w:r>
                                  <w:r w:rsidR="00494EE9">
                                    <w:rPr>
                                      <w:rFonts w:hint="eastAsia"/>
                                    </w:rPr>
                                    <w:t>から読み取ったことを</w:t>
                                  </w:r>
                                  <w:r w:rsidR="00BA7AAE">
                                    <w:rPr>
                                      <w:rFonts w:hint="eastAsia"/>
                                    </w:rPr>
                                    <w:t>、様々なツールを活用して他者に説明</w:t>
                                  </w:r>
                                  <w:r w:rsidR="00494EE9">
                                    <w:rPr>
                                      <w:rFonts w:hint="eastAsia"/>
                                    </w:rPr>
                                    <w:t>する場面を積極的に設ける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494EE9" w:rsidRDefault="00494EE9" w:rsidP="00CA63EF">
                                  <w:r>
                                    <w:rPr>
                                      <w:rFonts w:hint="eastAsia"/>
                                    </w:rPr>
                                    <w:t>・授業ごと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単元ごとに</w:t>
                                  </w:r>
                                  <w:r>
                                    <w:t>学習の振り返りを行い、学習内容と自身の</w:t>
                                  </w:r>
                                </w:p>
                                <w:p w:rsidR="00162536" w:rsidRPr="00CA63EF" w:rsidRDefault="00494EE9" w:rsidP="00494EE9">
                                  <w:pPr>
                                    <w:ind w:firstLineChars="100" w:firstLine="220"/>
                                  </w:pPr>
                                  <w:r>
                                    <w:t>学び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の様相の</w:t>
                                  </w:r>
                                  <w:r>
                                    <w:t>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点</w:t>
                                  </w:r>
                                  <w:r>
                                    <w:t>について振り返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らせる。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shd w:val="clear" w:color="auto" w:fill="FFFFFF"/>
                                </w:tcPr>
                                <w:p w:rsidR="008B5DA5" w:rsidRPr="00A3534A" w:rsidRDefault="008B5DA5" w:rsidP="008B5DA5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auto"/>
                                </w:tcPr>
                                <w:p w:rsidR="00AB3580" w:rsidRPr="00AB3580" w:rsidRDefault="00AB3580" w:rsidP="00CA63EF">
                                  <w:pPr>
                                    <w:rPr>
                                      <w:rFonts w:ascii="メイリオ" w:eastAsia="メイリオ" w:hAnsi="メイリオ" w:cs="メイリオ"/>
                                      <w:noProof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3C19ED31" wp14:editId="49AD57D4">
                                        <wp:extent cx="819150" cy="295275"/>
                                        <wp:effectExtent l="0" t="0" r="0" b="9525"/>
                                        <wp:docPr id="27" name="図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2952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 wp14:anchorId="44CDED15" wp14:editId="2B0D0883">
                                        <wp:extent cx="1304925" cy="276225"/>
                                        <wp:effectExtent l="0" t="0" r="9525" b="9525"/>
                                        <wp:docPr id="28" name="図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4925" cy="276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158F1" w:rsidRDefault="00F4120A" w:rsidP="00025773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・抽象的な</w:t>
                                  </w:r>
                                  <w:r>
                                    <w:t>内容や細かな事柄が網羅的に扱われ、用語の暗記や教師</w:t>
                                  </w:r>
                                </w:p>
                                <w:p w:rsidR="001158F1" w:rsidRDefault="00F4120A" w:rsidP="00025773">
                                  <w:pPr>
                                    <w:spacing w:line="300" w:lineRule="exact"/>
                                    <w:ind w:firstLineChars="100" w:firstLine="220"/>
                                  </w:pP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解説</w:t>
                                  </w:r>
                                  <w:r>
                                    <w:t>に終始することがないよう、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用語等の</w:t>
                                  </w:r>
                                  <w:r w:rsidR="001158F1">
                                    <w:rPr>
                                      <w:rFonts w:hint="eastAsia"/>
                                    </w:rPr>
                                    <w:t>意味や価値を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考えさ</w:t>
                                  </w:r>
                                </w:p>
                                <w:p w:rsidR="00F4120A" w:rsidRDefault="00F4120A" w:rsidP="00025773">
                                  <w:pPr>
                                    <w:spacing w:line="300" w:lineRule="exact"/>
                                    <w:ind w:firstLineChars="100" w:firstLine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せ、</w:t>
                                  </w:r>
                                  <w:r>
                                    <w:t>生徒自身の言葉で表現させることにより、</w:t>
                                  </w:r>
                                  <w:r w:rsidR="001158F1">
                                    <w:rPr>
                                      <w:rFonts w:hint="eastAsia"/>
                                    </w:rPr>
                                    <w:t>確かな理解を促す</w:t>
                                  </w:r>
                                  <w:r>
                                    <w:t>。</w:t>
                                  </w:r>
                                </w:p>
                                <w:p w:rsidR="001158F1" w:rsidRDefault="001158F1" w:rsidP="00025773">
                                  <w:pPr>
                                    <w:spacing w:line="300" w:lineRule="exact"/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・ワークシートを用いて</w:t>
                                  </w:r>
                                  <w:r>
                                    <w:t>学習状況を把握</w:t>
                                  </w:r>
                                  <w:r w:rsidR="001D174E">
                                    <w:rPr>
                                      <w:rFonts w:hint="eastAsia"/>
                                    </w:rPr>
                                    <w:t>し、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個に応じた</w:t>
                                  </w:r>
                                  <w:r w:rsidR="001D174E">
                                    <w:rPr>
                                      <w:rFonts w:hint="eastAsia"/>
                                    </w:rPr>
                                    <w:t>支援を行う。</w:t>
                                  </w:r>
                                </w:p>
                                <w:p w:rsidR="00494EE9" w:rsidRDefault="00F4120A" w:rsidP="00025773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【地理】</w:t>
                                  </w:r>
                                </w:p>
                                <w:p w:rsidR="00494EE9" w:rsidRDefault="001D174E" w:rsidP="00025773">
                                  <w:pPr>
                                    <w:spacing w:line="300" w:lineRule="exact"/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・諸</w:t>
                                  </w:r>
                                  <w:r w:rsidR="00494EE9">
                                    <w:rPr>
                                      <w:rFonts w:hint="eastAsia"/>
                                    </w:rPr>
                                    <w:t>資料から、</w:t>
                                  </w:r>
                                  <w:r w:rsidR="001158F1">
                                    <w:rPr>
                                      <w:rFonts w:hint="eastAsia"/>
                                    </w:rPr>
                                    <w:t>日本の食糧生産について、品種改良や</w:t>
                                  </w:r>
                                  <w:r w:rsidR="001158F1">
                                    <w:t>自給率の低さ</w:t>
                                  </w:r>
                                  <w:r w:rsidR="001158F1">
                                    <w:rPr>
                                      <w:rFonts w:hint="eastAsia"/>
                                    </w:rPr>
                                    <w:t>の理由とその対策</w:t>
                                  </w:r>
                                  <w:r w:rsidR="001158F1">
                                    <w:t>等</w:t>
                                  </w:r>
                                  <w:r w:rsidR="001158F1">
                                    <w:rPr>
                                      <w:rFonts w:hint="eastAsia"/>
                                    </w:rPr>
                                    <w:t>について読み取らせ、</w:t>
                                  </w:r>
                                  <w:r w:rsidR="001158F1">
                                    <w:t>考察させ、表現させる。</w:t>
                                  </w:r>
                                </w:p>
                                <w:p w:rsidR="00494EE9" w:rsidRDefault="00494EE9" w:rsidP="00025773">
                                  <w:pPr>
                                    <w:spacing w:line="300" w:lineRule="exact"/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【歴史】　</w:t>
                                  </w:r>
                                </w:p>
                                <w:p w:rsidR="00CA63EF" w:rsidRPr="00BA7AAE" w:rsidRDefault="00BA7AAE" w:rsidP="00025773">
                                  <w:pPr>
                                    <w:spacing w:line="300" w:lineRule="exact"/>
                                    <w:ind w:left="220" w:hangingChars="100" w:hanging="220"/>
                                  </w:pPr>
                                  <w:r w:rsidRPr="00BA7AAE">
                                    <w:rPr>
                                      <w:rFonts w:hint="eastAsia"/>
                                    </w:rPr>
                                    <w:t>・武家政権の特色を諸資料から読み取り、言葉や図で表す。</w:t>
                                  </w:r>
                                </w:p>
                              </w:tc>
                            </w:tr>
                            <w:tr w:rsidR="00AC5902" w:rsidRPr="00A3534A" w:rsidTr="00493548">
                              <w:trPr>
                                <w:trHeight w:val="4329"/>
                              </w:trPr>
                              <w:tc>
                                <w:tcPr>
                                  <w:tcW w:w="650" w:type="dxa"/>
                                  <w:shd w:val="clear" w:color="auto" w:fill="auto"/>
                                  <w:vAlign w:val="center"/>
                                </w:tcPr>
                                <w:p w:rsidR="00AC5902" w:rsidRPr="00F51F1F" w:rsidRDefault="00AC5902" w:rsidP="00AC590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32"/>
                                      <w:szCs w:val="28"/>
                                    </w:rPr>
                                    <w:t>第二学年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shd w:val="clear" w:color="auto" w:fill="auto"/>
                                </w:tcPr>
                                <w:p w:rsidR="00E10BE6" w:rsidRDefault="00AC5902" w:rsidP="001E5D09">
                                  <w:pPr>
                                    <w:spacing w:line="260" w:lineRule="exact"/>
                                    <w:ind w:left="1470" w:hangingChars="700" w:hanging="147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【</w:t>
                                  </w:r>
                                  <w:r w:rsidR="00E10BE6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領域</w:t>
                                  </w:r>
                                  <w:r w:rsidR="00E10BE6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E10BE6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地理</w:t>
                                  </w:r>
                                  <w:r w:rsidR="00E10BE6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="00E10BE6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世界のさまざまな地域</w:t>
                                  </w:r>
                                  <w:r w:rsidR="00E10BE6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</w:p>
                                <w:p w:rsidR="00AC5902" w:rsidRDefault="00E10BE6" w:rsidP="00E10BE6">
                                  <w:pPr>
                                    <w:spacing w:line="260" w:lineRule="exact"/>
                                    <w:ind w:firstLineChars="400" w:firstLine="84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歴史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Pr="001E5D0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古代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E5D0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中世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AC5902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  <w:p w:rsidR="00E10BE6" w:rsidRDefault="00E10BE6" w:rsidP="001E5D09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E10BE6" w:rsidRPr="008A053B" w:rsidRDefault="00E10BE6" w:rsidP="001E5D09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観点</w:t>
                                  </w: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知識・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AC5902" w:rsidRPr="008A053B" w:rsidRDefault="00AC5902" w:rsidP="00A227C1">
                                  <w:pPr>
                                    <w:spacing w:line="260" w:lineRule="exact"/>
                                    <w:ind w:firstLineChars="50" w:firstLine="105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既習事項との関連</w:t>
                                  </w:r>
                                </w:p>
                                <w:p w:rsidR="00AC5902" w:rsidRDefault="00AC5902" w:rsidP="001E5D09">
                                  <w:pPr>
                                    <w:spacing w:beforeLines="50" w:before="167" w:line="26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・学習した内容を理解し知識として身に付けている。</w:t>
                                  </w:r>
                                </w:p>
                                <w:p w:rsidR="00E10BE6" w:rsidRDefault="00E10BE6" w:rsidP="00A227C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E10BE6" w:rsidRDefault="00E10BE6" w:rsidP="00A227C1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観点：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思考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・判断・表現</w:t>
                                  </w:r>
                                </w:p>
                                <w:p w:rsidR="00E10BE6" w:rsidRPr="008A053B" w:rsidRDefault="00E10BE6" w:rsidP="00A227C1">
                                  <w:pPr>
                                    <w:spacing w:line="240" w:lineRule="exact"/>
                                    <w:ind w:firstLineChars="300" w:firstLine="630"/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主体的に学習に取り組む態度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AC5902" w:rsidRPr="008A053B" w:rsidRDefault="00AC5902" w:rsidP="00A227C1">
                                  <w:pPr>
                                    <w:spacing w:line="260" w:lineRule="exact"/>
                                    <w:ind w:firstLineChars="50" w:firstLine="105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既習事項との関連</w:t>
                                  </w:r>
                                </w:p>
                                <w:p w:rsidR="00AC5902" w:rsidRPr="00025773" w:rsidRDefault="00AC5902" w:rsidP="001E5D09">
                                  <w:pPr>
                                    <w:spacing w:beforeLines="50" w:before="167" w:line="26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資料を読み取り考察する。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:rsidR="00AC5902" w:rsidRDefault="00AC5902" w:rsidP="00AC5902">
                                  <w:pPr>
                                    <w:pStyle w:val="a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地理「日本の諸地域」</w:t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（８月～３月）</w:t>
                                  </w:r>
                                </w:p>
                                <w:p w:rsidR="00AC5902" w:rsidRDefault="00AC5902" w:rsidP="00AC5902"/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②歴史「近世の日本」</w:t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「開国と近代日本の歩み」</w:t>
                                  </w:r>
                                </w:p>
                                <w:p w:rsidR="00AC5902" w:rsidRPr="00CA63EF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（８月～３月）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auto"/>
                                </w:tcPr>
                                <w:p w:rsidR="00AC5902" w:rsidRDefault="00AC5902" w:rsidP="00042CDE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・写真や地図、図や絵、表、グラフ等の資料から「読み取る」学習場面を設定する。読み取ったことを文章で記述させる。</w:t>
                                  </w:r>
                                </w:p>
                                <w:p w:rsidR="00AC5902" w:rsidRDefault="00AC5902" w:rsidP="00042CDE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・思考力や</w:t>
                                  </w:r>
                                  <w:r>
                                    <w:t>判断力を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養う題材</w:t>
                                  </w:r>
                                  <w:r>
                                    <w:t>に取り組ませ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t>自分の考えをまとめる活動を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させる</w:t>
                                  </w:r>
                                  <w:r>
                                    <w:t>。</w:t>
                                  </w:r>
                                </w:p>
                                <w:p w:rsidR="00AC590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・資料から読み取ったことを他者に説明したりする場面を、単元の中で</w:t>
                                  </w:r>
                                  <w:r w:rsidR="001E5D09">
                                    <w:rPr>
                                      <w:rFonts w:hint="eastAsia"/>
                                    </w:rPr>
                                    <w:t>いくつか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設定する。</w:t>
                                  </w:r>
                                </w:p>
                                <w:p w:rsidR="00AC5902" w:rsidRPr="005B07B7" w:rsidRDefault="00AC5902" w:rsidP="00AC5902"/>
                                <w:p w:rsidR="00AC5902" w:rsidRPr="00CA63EF" w:rsidRDefault="00AC5902" w:rsidP="00AC5902"/>
                                <w:p w:rsidR="00AC5902" w:rsidRPr="00CA63EF" w:rsidRDefault="00AC5902" w:rsidP="00AC5902"/>
                              </w:tc>
                              <w:tc>
                                <w:tcPr>
                                  <w:tcW w:w="284" w:type="dxa"/>
                                  <w:vMerge/>
                                  <w:shd w:val="clear" w:color="auto" w:fill="FFFFFF"/>
                                </w:tcPr>
                                <w:p w:rsidR="00AC5902" w:rsidRPr="00A3534A" w:rsidRDefault="00AC5902" w:rsidP="00AC5902">
                                  <w:pPr>
                                    <w:spacing w:line="240" w:lineRule="exact"/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auto"/>
                                </w:tcPr>
                                <w:p w:rsidR="00AC5902" w:rsidRPr="00CA63EF" w:rsidRDefault="00AC5902" w:rsidP="00AC590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EB4DE6" wp14:editId="5C181B6A">
                                        <wp:extent cx="895350" cy="323850"/>
                                        <wp:effectExtent l="0" t="0" r="0" b="0"/>
                                        <wp:docPr id="8" name="図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08774" wp14:editId="77B92DBA">
                                        <wp:extent cx="1304925" cy="323850"/>
                                        <wp:effectExtent l="0" t="0" r="9525" b="0"/>
                                        <wp:docPr id="13" name="図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4925" cy="323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 xml:space="preserve">【地理】　</w:t>
                                  </w:r>
                                </w:p>
                                <w:p w:rsidR="00AC590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・写真や地図、グラフ等の資料から日本の各地方の特色を読み取り、言葉や図で表す活動</w:t>
                                  </w:r>
                                  <w:r>
                                    <w:t>をさせる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AC590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・ワークシートを用いて</w:t>
                                  </w:r>
                                  <w:r>
                                    <w:t>生徒個々の学習状況を把握し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、一人一人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学習状況に応じた</w:t>
                                  </w:r>
                                  <w:r>
                                    <w:t>手立てを講じてゆく。</w:t>
                                  </w:r>
                                </w:p>
                                <w:p w:rsidR="00AC590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【歴史】　</w:t>
                                  </w:r>
                                </w:p>
                                <w:p w:rsidR="00AC590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・近世の日本や開国して近代化を進める日本の歴史的な特色を、図や絵、表、グラフ等の資料から読み取り、言葉や図で表す活動</w:t>
                                  </w:r>
                                  <w:r>
                                    <w:t>をさせる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AC5902" w:rsidRPr="00CA63EF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・ワークシートを用いて</w:t>
                                  </w:r>
                                  <w:r>
                                    <w:t>生徒個々の学習状況を把握し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、一人一人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学習状況に応じた</w:t>
                                  </w:r>
                                  <w:r>
                                    <w:t>手立てを講じてゆく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AC5902" w:rsidRPr="00A3534A" w:rsidTr="00493548">
                              <w:trPr>
                                <w:trHeight w:val="4220"/>
                              </w:trPr>
                              <w:tc>
                                <w:tcPr>
                                  <w:tcW w:w="650" w:type="dxa"/>
                                  <w:shd w:val="clear" w:color="auto" w:fill="auto"/>
                                  <w:vAlign w:val="center"/>
                                </w:tcPr>
                                <w:p w:rsidR="00AC5902" w:rsidRPr="00F51F1F" w:rsidRDefault="00AC5902" w:rsidP="00AC5902">
                                  <w:pPr>
                                    <w:jc w:val="center"/>
                                    <w:rPr>
                                      <w:rFonts w:ascii="HGS創英角ｺﾞｼｯｸUB" w:eastAsia="HGS創英角ｺﾞｼｯｸUB"/>
                                      <w:sz w:val="3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int="eastAsia"/>
                                      <w:sz w:val="32"/>
                                      <w:szCs w:val="28"/>
                                    </w:rPr>
                                    <w:t>第三学年</w:t>
                                  </w:r>
                                </w:p>
                              </w:tc>
                              <w:tc>
                                <w:tcPr>
                                  <w:tcW w:w="3853" w:type="dxa"/>
                                  <w:shd w:val="clear" w:color="auto" w:fill="auto"/>
                                </w:tcPr>
                                <w:p w:rsidR="00A227C1" w:rsidRDefault="00AC5902" w:rsidP="00A227C1">
                                  <w:pPr>
                                    <w:spacing w:line="260" w:lineRule="exact"/>
                                    <w:ind w:left="1470" w:hangingChars="700" w:hanging="147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【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領域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地理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日本の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さまざまな地域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</w:p>
                                <w:p w:rsidR="00AC5902" w:rsidRDefault="00A227C1" w:rsidP="00A227C1">
                                  <w:pPr>
                                    <w:spacing w:line="280" w:lineRule="exact"/>
                                    <w:ind w:left="1470" w:hangingChars="700" w:hanging="147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歴史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近世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近代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AC5902"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】</w:t>
                                  </w:r>
                                </w:p>
                                <w:p w:rsidR="00A227C1" w:rsidRDefault="00A227C1" w:rsidP="00A227C1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A227C1" w:rsidRPr="00A227C1" w:rsidRDefault="00A227C1" w:rsidP="00AC5902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観点</w:t>
                                  </w: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知識・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技能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AC5902" w:rsidRPr="008A053B" w:rsidRDefault="00AC5902" w:rsidP="00A227C1">
                                  <w:pPr>
                                    <w:spacing w:line="280" w:lineRule="exact"/>
                                    <w:ind w:firstLineChars="50" w:firstLine="105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既習事項との関連</w:t>
                                  </w:r>
                                </w:p>
                                <w:p w:rsidR="00AC5902" w:rsidRDefault="00AC5902" w:rsidP="00AC5902">
                                  <w:pPr>
                                    <w:spacing w:beforeLines="50" w:before="167" w:line="24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・学習した内容を理解し知識として身に付けている。</w:t>
                                  </w:r>
                                </w:p>
                                <w:p w:rsidR="00AC5902" w:rsidRDefault="00AC5902" w:rsidP="001B1759">
                                  <w:pPr>
                                    <w:spacing w:beforeLines="50" w:before="167" w:line="12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AC5902" w:rsidRDefault="00A227C1" w:rsidP="00A227C1">
                                  <w:pPr>
                                    <w:spacing w:line="260" w:lineRule="exact"/>
                                    <w:ind w:left="1470" w:hangingChars="700" w:hanging="147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="00AC590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観点</w:t>
                                  </w:r>
                                  <w:r w:rsidR="00AC5902"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AC5902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思考・判断・表現、</w:t>
                                  </w:r>
                                </w:p>
                                <w:p w:rsidR="00AC5902" w:rsidRDefault="00AC5902" w:rsidP="001B1759">
                                  <w:pPr>
                                    <w:spacing w:line="260" w:lineRule="exact"/>
                                    <w:ind w:leftChars="300" w:left="1500" w:hangingChars="400" w:hanging="840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主体的に学習に取り組む態度</w:t>
                                  </w:r>
                                  <w:r w:rsidR="00A227C1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AC5902" w:rsidRPr="008A053B" w:rsidRDefault="00AC5902" w:rsidP="00A227C1">
                                  <w:pPr>
                                    <w:spacing w:line="260" w:lineRule="exact"/>
                                    <w:ind w:firstLineChars="50" w:firstLine="105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既習事項との関連</w:t>
                                  </w:r>
                                </w:p>
                                <w:p w:rsidR="00AC5902" w:rsidRPr="001B552B" w:rsidRDefault="00AC5902" w:rsidP="001B1759">
                                  <w:pPr>
                                    <w:spacing w:beforeLines="50" w:before="167" w:line="260" w:lineRule="exact"/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 w:rsidRPr="008A053B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資料を読み取り考察する。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auto"/>
                                </w:tcPr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公民</w:t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457CC2">
                                    <w:rPr>
                                      <w:rFonts w:hint="eastAsia"/>
                                    </w:rPr>
                                    <w:t>現代社会</w:t>
                                  </w:r>
                                  <w:r w:rsidR="000705B2"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  <w:r w:rsidR="00457CC2">
                                    <w:t>文化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 w:rsidR="000705B2">
                                    <w:rPr>
                                      <w:rFonts w:hint="eastAsia"/>
                                    </w:rPr>
                                    <w:t>「日本国憲法」「基本的人権の尊重」</w:t>
                                  </w:r>
                                </w:p>
                                <w:p w:rsidR="00457CC2" w:rsidRDefault="00457CC2" w:rsidP="00AC5902">
                                  <w:r>
                                    <w:rPr>
                                      <w:rFonts w:hint="eastAsia"/>
                                    </w:rPr>
                                    <w:t>（8月</w:t>
                                  </w:r>
                                  <w:r>
                                    <w:t>～10月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457CC2" w:rsidRDefault="00457CC2" w:rsidP="00AC5902"/>
                                <w:p w:rsidR="008B0E90" w:rsidRDefault="00484E08" w:rsidP="00AC5902"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0705B2">
                                    <w:rPr>
                                      <w:rFonts w:hint="eastAsia"/>
                                    </w:rPr>
                                    <w:t>企業と</w:t>
                                  </w:r>
                                  <w:r w:rsidR="00457CC2">
                                    <w:rPr>
                                      <w:rFonts w:hint="eastAsia"/>
                                    </w:rPr>
                                    <w:t>経済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 w:rsidR="008B0E90">
                                    <w:rPr>
                                      <w:rFonts w:hint="eastAsia"/>
                                    </w:rPr>
                                    <w:t>（11月）</w:t>
                                  </w:r>
                                </w:p>
                                <w:p w:rsidR="0062478B" w:rsidRDefault="0062478B" w:rsidP="00AC5902"/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「国際社会」「課題の探究」</w:t>
                                  </w:r>
                                </w:p>
                                <w:p w:rsidR="00AC5902" w:rsidRPr="00CA63EF" w:rsidRDefault="00AC5902" w:rsidP="001B1759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1B1759">
                                    <w:rPr>
                                      <w:rFonts w:hint="eastAsia"/>
                                    </w:rPr>
                                    <w:t>1月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～３月）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shd w:val="clear" w:color="auto" w:fill="auto"/>
                                </w:tcPr>
                                <w:p w:rsidR="00AC590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・単元ごとに学習内容を振り返り確認する</w:t>
                                  </w:r>
                                  <w:r>
                                    <w:t>時間を設け、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知識の一層の定着を図る</w:t>
                                  </w:r>
                                  <w:r>
                                    <w:t>。</w:t>
                                  </w:r>
                                </w:p>
                                <w:p w:rsidR="00AC5902" w:rsidRPr="000B1092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・練習問題</w:t>
                                  </w:r>
                                  <w:r>
                                    <w:t>を解くなど学習内容を復習する時間を設け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、知識の確認と</w:t>
                                  </w:r>
                                  <w:r>
                                    <w:t>一層の定着を図る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:rsidR="00AC5902" w:rsidRPr="00CA63EF" w:rsidRDefault="00AC5902" w:rsidP="00AC5902">
                                  <w:pPr>
                                    <w:ind w:left="220" w:hangingChars="100" w:hanging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・単元ごとに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資料や既習の知識から考察したことを</w:t>
                                  </w:r>
                                  <w:r>
                                    <w:t>文章や口頭で述べる活動を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設定する。</w:t>
                                  </w:r>
                                </w:p>
                                <w:p w:rsidR="00AC5902" w:rsidRPr="001B552B" w:rsidRDefault="00AC5902" w:rsidP="00AC5902">
                                  <w:pPr>
                                    <w:ind w:left="220" w:hangingChars="100" w:hanging="220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shd w:val="clear" w:color="auto" w:fill="FFFFFF"/>
                                </w:tcPr>
                                <w:p w:rsidR="00AC5902" w:rsidRPr="00A3534A" w:rsidRDefault="00AC5902" w:rsidP="00AC5902">
                                  <w:pPr>
                                    <w:rPr>
                                      <w:rFonts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shd w:val="clear" w:color="auto" w:fill="auto"/>
                                </w:tcPr>
                                <w:p w:rsidR="00AC5902" w:rsidRPr="00CA63EF" w:rsidRDefault="00AC5902" w:rsidP="00AC590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A8BF31" wp14:editId="3ABB8A00">
                                        <wp:extent cx="809625" cy="285750"/>
                                        <wp:effectExtent l="0" t="0" r="9525" b="0"/>
                                        <wp:docPr id="30" name="図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9625" cy="285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A9FB9D" wp14:editId="5F26992A">
                                        <wp:extent cx="1295400" cy="266700"/>
                                        <wp:effectExtent l="0" t="0" r="0" b="0"/>
                                        <wp:docPr id="11" name="図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・「本日の学習活動で分かったこと」など、学習内容を生徒自身が振り返り確認する場面を</w:t>
                                  </w:r>
                                  <w:r>
                                    <w:t>設ける。</w:t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・ワークシートを用いて、学習内容を生徒が繰り返し復習できるようにする。</w:t>
                                  </w:r>
                                </w:p>
                                <w:p w:rsidR="00AC5902" w:rsidRDefault="00AC5902" w:rsidP="00AC5902">
                                  <w:r>
                                    <w:rPr>
                                      <w:rFonts w:hint="eastAsia"/>
                                    </w:rPr>
                                    <w:t>・「資料から分かること」を、ワークシート</w:t>
                                  </w:r>
                                  <w: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記述させたり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口頭で発表させたりする</w:t>
                                  </w:r>
                                  <w: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また、「本日の学習活動で考えたこと」や「この単元で学んだこと」などを文章や</w:t>
                                  </w:r>
                                  <w:r>
                                    <w:t>口頭で述べる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活動を行う</w:t>
                                  </w:r>
                                  <w:r>
                                    <w:t>。</w:t>
                                  </w:r>
                                </w:p>
                                <w:p w:rsidR="00AC5902" w:rsidRPr="00B53666" w:rsidRDefault="00AC5902" w:rsidP="00AC5902"/>
                                <w:p w:rsidR="00AC5902" w:rsidRPr="0039146E" w:rsidRDefault="00AC5902" w:rsidP="00AC5902">
                                  <w:pPr>
                                    <w:ind w:left="220" w:hangingChars="100" w:hanging="220"/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9252CA" w:rsidRDefault="009252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F6C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5pt;margin-top:25.6pt;width:1082.25pt;height:656.2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" fillcolor="white [3212]" stroked="f" strokeweight=".5pt">
                <v:textbox>
                  <w:txbxContent>
                    <w:tbl>
                      <w:tblPr>
                        <w:tblW w:w="2137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0"/>
                        <w:gridCol w:w="3853"/>
                        <w:gridCol w:w="3118"/>
                        <w:gridCol w:w="6662"/>
                        <w:gridCol w:w="284"/>
                        <w:gridCol w:w="6804"/>
                      </w:tblGrid>
                      <w:tr w:rsidR="005E773F" w:rsidRPr="00A3534A" w:rsidTr="00BC2238">
                        <w:trPr>
                          <w:trHeight w:val="736"/>
                        </w:trPr>
                        <w:tc>
                          <w:tcPr>
                            <w:tcW w:w="650" w:type="dxa"/>
                            <w:shd w:val="clear" w:color="auto" w:fill="auto"/>
                            <w:vAlign w:val="center"/>
                          </w:tcPr>
                          <w:p w:rsidR="008B5DA5" w:rsidRPr="00A3534A" w:rsidRDefault="008B5DA5" w:rsidP="00A97DCF">
                            <w:pPr>
                              <w:rPr>
                                <w:rFonts w:hAnsi="ＭＳ 明朝"/>
                                <w:sz w:val="2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853" w:type="dxa"/>
                            <w:shd w:val="clear" w:color="auto" w:fill="BFBFBF"/>
                            <w:vAlign w:val="center"/>
                          </w:tcPr>
                          <w:p w:rsidR="008B5DA5" w:rsidRPr="00F51F1F" w:rsidRDefault="008B5DA5" w:rsidP="00F51F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8"/>
                              </w:rPr>
                            </w:pPr>
                            <w:r w:rsidRPr="00F51F1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8"/>
                              </w:rPr>
                              <w:t>課題となる領域</w:t>
                            </w:r>
                            <w:r w:rsidR="00DD5D9B" w:rsidRPr="00F51F1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8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BFBFBF"/>
                            <w:vAlign w:val="center"/>
                          </w:tcPr>
                          <w:p w:rsidR="008B5DA5" w:rsidRPr="00F51F1F" w:rsidRDefault="008B5DA5" w:rsidP="00F51F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8"/>
                              </w:rPr>
                            </w:pPr>
                            <w:r w:rsidRPr="00F51F1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8"/>
                              </w:rPr>
                              <w:t>年間指導計画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BFBFBF"/>
                            <w:vAlign w:val="center"/>
                          </w:tcPr>
                          <w:p w:rsidR="008B5DA5" w:rsidRPr="00F51F1F" w:rsidRDefault="008B5DA5" w:rsidP="00F51F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8"/>
                              </w:rPr>
                            </w:pPr>
                            <w:r w:rsidRPr="00F51F1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8"/>
                              </w:rPr>
                              <w:t>単元指導計画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8B5DA5" w:rsidRPr="00A3534A" w:rsidRDefault="008B5DA5" w:rsidP="008B5DA5">
                            <w:pPr>
                              <w:rPr>
                                <w:rFonts w:hAnsi="ＭＳ 明朝"/>
                                <w:b/>
                                <w:sz w:val="2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BFBFBF"/>
                          </w:tcPr>
                          <w:p w:rsidR="008B5DA5" w:rsidRPr="00F51F1F" w:rsidRDefault="008B5DA5" w:rsidP="008B5DA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F51F1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一単位時間の授業計画</w:t>
                            </w:r>
                          </w:p>
                          <w:p w:rsidR="008B5DA5" w:rsidRPr="00424C97" w:rsidRDefault="008B5DA5" w:rsidP="008B5DA5">
                            <w:pPr>
                              <w:jc w:val="center"/>
                              <w:rPr>
                                <w:rFonts w:hAnsi="ＭＳ 明朝"/>
                                <w:sz w:val="21"/>
                                <w:szCs w:val="28"/>
                              </w:rPr>
                            </w:pPr>
                            <w:r w:rsidRPr="00424C97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（学習集団を意識した</w:t>
                            </w:r>
                            <w:r w:rsidR="003E2DA2" w:rsidRPr="00424C97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毎日の</w:t>
                            </w:r>
                            <w:r w:rsidRPr="00424C97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授業づくり）</w:t>
                            </w:r>
                          </w:p>
                        </w:tc>
                      </w:tr>
                      <w:tr w:rsidR="005E773F" w:rsidRPr="00A3534A" w:rsidTr="00025773">
                        <w:trPr>
                          <w:trHeight w:val="3494"/>
                        </w:trPr>
                        <w:tc>
                          <w:tcPr>
                            <w:tcW w:w="650" w:type="dxa"/>
                            <w:shd w:val="clear" w:color="auto" w:fill="auto"/>
                            <w:vAlign w:val="center"/>
                          </w:tcPr>
                          <w:p w:rsidR="008B5DA5" w:rsidRPr="00F51F1F" w:rsidRDefault="0063150E" w:rsidP="0063150E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28"/>
                              </w:rPr>
                              <w:t>第一学年</w:t>
                            </w:r>
                          </w:p>
                        </w:tc>
                        <w:tc>
                          <w:tcPr>
                            <w:tcW w:w="3853" w:type="dxa"/>
                            <w:shd w:val="clear" w:color="auto" w:fill="auto"/>
                          </w:tcPr>
                          <w:p w:rsidR="001A46C2" w:rsidRPr="00493548" w:rsidRDefault="001A46C2" w:rsidP="003E133A">
                            <w:pPr>
                              <w:spacing w:beforeLines="50" w:before="167" w:line="24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【領域：</w:t>
                            </w:r>
                            <w:r w:rsidR="00E343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我が国の農業や</w:t>
                            </w:r>
                            <w:r w:rsidR="00E343A5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水産業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E343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我が国の工業生産</w:t>
                            </w:r>
                            <w:r w:rsidRPr="0049354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1A46C2" w:rsidRDefault="001A46C2" w:rsidP="003E133A">
                            <w:pPr>
                              <w:spacing w:beforeLines="50" w:before="167" w:line="240" w:lineRule="exact"/>
                              <w:ind w:left="1260" w:hangingChars="600" w:hanging="126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（観点：「</w:t>
                            </w:r>
                            <w:r w:rsidR="00E343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思考</w:t>
                            </w:r>
                            <w:r w:rsidR="00E343A5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・判断・表現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」、「</w:t>
                            </w:r>
                            <w:r w:rsidR="00E343A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主体的に学習に取り組む態度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」）</w:t>
                            </w:r>
                          </w:p>
                          <w:p w:rsidR="001A46C2" w:rsidRPr="00E84615" w:rsidRDefault="001A46C2" w:rsidP="001A46C2">
                            <w:pPr>
                              <w:spacing w:beforeLines="50" w:before="167" w:line="24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:rsidR="001A46C2" w:rsidRPr="00493548" w:rsidRDefault="001A46C2" w:rsidP="001A46C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49354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既習事項との関連</w:t>
                            </w:r>
                          </w:p>
                          <w:p w:rsidR="001A46C2" w:rsidRPr="008A053B" w:rsidRDefault="001A46C2" w:rsidP="001A46C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・地図や資料を読み取ることができる。</w:t>
                            </w:r>
                          </w:p>
                          <w:p w:rsidR="001A46C2" w:rsidRPr="008A053B" w:rsidRDefault="001A46C2" w:rsidP="001A46C2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・読み取ったこと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を、文章や言葉で説明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する</w:t>
                            </w: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ことができる。</w:t>
                            </w:r>
                          </w:p>
                          <w:p w:rsidR="00D43367" w:rsidRPr="00A3534A" w:rsidRDefault="00D43367" w:rsidP="00D43367">
                            <w:pPr>
                              <w:spacing w:line="280" w:lineRule="exac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:rsidR="00BA7AAE" w:rsidRPr="00BA7AAE" w:rsidRDefault="00BA7AAE" w:rsidP="00BA7AAE">
                            <w:r w:rsidRPr="00BA7AAE">
                              <w:rPr>
                                <w:rFonts w:hint="eastAsia"/>
                              </w:rPr>
                              <w:t>①地理</w:t>
                            </w:r>
                            <w:r w:rsidRPr="00BA7AAE">
                              <w:t>「</w:t>
                            </w:r>
                            <w:r w:rsidRPr="00BA7AAE">
                              <w:rPr>
                                <w:rFonts w:hint="eastAsia"/>
                              </w:rPr>
                              <w:t>世界と日本の地域構成</w:t>
                            </w:r>
                            <w:r w:rsidRPr="00BA7AAE">
                              <w:t>」</w:t>
                            </w:r>
                            <w:r w:rsidRPr="00BA7AAE">
                              <w:rPr>
                                <w:rFonts w:hint="eastAsia"/>
                              </w:rPr>
                              <w:t>、「世界の様々な地域」</w:t>
                            </w:r>
                          </w:p>
                          <w:p w:rsidR="00BA7AAE" w:rsidRPr="00BA7AAE" w:rsidRDefault="00BA7AAE" w:rsidP="00BA7AAE">
                            <w:r w:rsidRPr="00BA7AAE">
                              <w:rPr>
                                <w:rFonts w:hint="eastAsia"/>
                              </w:rPr>
                              <w:t>（８月～２月）</w:t>
                            </w:r>
                          </w:p>
                          <w:p w:rsidR="00BA7AAE" w:rsidRPr="00BA7AAE" w:rsidRDefault="00BA7AAE" w:rsidP="00BA7AAE">
                            <w:r w:rsidRPr="00BA7AAE">
                              <w:rPr>
                                <w:rFonts w:hint="eastAsia"/>
                              </w:rPr>
                              <w:t>②歴史</w:t>
                            </w:r>
                            <w:r w:rsidRPr="00BA7AAE">
                              <w:t>「</w:t>
                            </w:r>
                            <w:r w:rsidRPr="00BA7AAE">
                              <w:rPr>
                                <w:rFonts w:hint="eastAsia"/>
                              </w:rPr>
                              <w:t>武家政権の内と外</w:t>
                            </w:r>
                            <w:r w:rsidRPr="00BA7AAE">
                              <w:t>」</w:t>
                            </w:r>
                          </w:p>
                          <w:p w:rsidR="00BA7AAE" w:rsidRPr="00BA7AAE" w:rsidRDefault="00BA7AAE" w:rsidP="00BA7AAE">
                            <w:r w:rsidRPr="00BA7AAE">
                              <w:rPr>
                                <w:rFonts w:hint="eastAsia"/>
                              </w:rPr>
                              <w:t>（２月</w:t>
                            </w:r>
                            <w:r w:rsidRPr="00BA7AAE">
                              <w:t>～</w:t>
                            </w:r>
                            <w:r w:rsidRPr="00BA7AAE">
                              <w:rPr>
                                <w:rFonts w:hint="eastAsia"/>
                              </w:rPr>
                              <w:t>３月）</w:t>
                            </w:r>
                          </w:p>
                          <w:p w:rsidR="008B5DA5" w:rsidRPr="00CA63EF" w:rsidRDefault="008B5DA5" w:rsidP="00561995"/>
                        </w:tc>
                        <w:tc>
                          <w:tcPr>
                            <w:tcW w:w="6662" w:type="dxa"/>
                            <w:shd w:val="clear" w:color="auto" w:fill="auto"/>
                          </w:tcPr>
                          <w:p w:rsidR="00AF487D" w:rsidRPr="00BA7AAE" w:rsidRDefault="00494EE9" w:rsidP="00BA7AAE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・図版資料</w:t>
                            </w:r>
                            <w:r w:rsidR="00BA7AAE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から「読み取る」学習場面を設定し、</w:t>
                            </w:r>
                            <w:r w:rsidR="00AF487D">
                              <w:rPr>
                                <w:rFonts w:hint="eastAsia"/>
                              </w:rPr>
                              <w:t>読み取ったことを文章で記述させる。</w:t>
                            </w:r>
                          </w:p>
                          <w:p w:rsidR="00AF487D" w:rsidRPr="00BA7AAE" w:rsidRDefault="00AF487D" w:rsidP="00BA7AAE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494EE9">
                              <w:rPr>
                                <w:rFonts w:hint="eastAsia"/>
                              </w:rPr>
                              <w:t>単元の</w:t>
                            </w:r>
                            <w:r w:rsidR="00494EE9">
                              <w:t>終わりに</w:t>
                            </w:r>
                            <w:r>
                              <w:rPr>
                                <w:rFonts w:hint="eastAsia"/>
                              </w:rPr>
                              <w:t>思考力や</w:t>
                            </w:r>
                            <w:r>
                              <w:t>判断力</w:t>
                            </w:r>
                            <w:r w:rsidR="00BA7AAE">
                              <w:rPr>
                                <w:rFonts w:hint="eastAsia"/>
                              </w:rPr>
                              <w:t>、表現力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養う題材</w:t>
                            </w:r>
                            <w:r>
                              <w:t>に取り組ませ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自分の考えをまとめる活動を</w:t>
                            </w:r>
                            <w:r w:rsidR="003E133A">
                              <w:rPr>
                                <w:rFonts w:hint="eastAsia"/>
                              </w:rPr>
                              <w:t>させる</w:t>
                            </w:r>
                            <w:r>
                              <w:t>。</w:t>
                            </w:r>
                          </w:p>
                          <w:p w:rsidR="008B5DA5" w:rsidRPr="00AF487D" w:rsidRDefault="00AF487D" w:rsidP="00BA7AAE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・資料</w:t>
                            </w:r>
                            <w:r w:rsidR="00494EE9">
                              <w:rPr>
                                <w:rFonts w:hint="eastAsia"/>
                              </w:rPr>
                              <w:t>から読み取ったことを</w:t>
                            </w:r>
                            <w:r w:rsidR="00BA7AAE">
                              <w:rPr>
                                <w:rFonts w:hint="eastAsia"/>
                              </w:rPr>
                              <w:t>、様々なツールを活用して他者に説明</w:t>
                            </w:r>
                            <w:r w:rsidR="00494EE9">
                              <w:rPr>
                                <w:rFonts w:hint="eastAsia"/>
                              </w:rPr>
                              <w:t>する場面を積極的に設ける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494EE9" w:rsidRDefault="00494EE9" w:rsidP="00CA63EF">
                            <w:r>
                              <w:rPr>
                                <w:rFonts w:hint="eastAsia"/>
                              </w:rPr>
                              <w:t>・授業ごと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単元ごとに</w:t>
                            </w:r>
                            <w:r>
                              <w:t>学習の振り返りを行い、学習内容と自身の</w:t>
                            </w:r>
                          </w:p>
                          <w:p w:rsidR="00162536" w:rsidRPr="00CA63EF" w:rsidRDefault="00494EE9" w:rsidP="00494EE9">
                            <w:pPr>
                              <w:ind w:firstLineChars="100" w:firstLine="220"/>
                            </w:pPr>
                            <w:r>
                              <w:t>学び</w:t>
                            </w:r>
                            <w:r>
                              <w:rPr>
                                <w:rFonts w:hint="eastAsia"/>
                              </w:rPr>
                              <w:t>の様相の</w:t>
                            </w:r>
                            <w: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点</w:t>
                            </w:r>
                            <w:r>
                              <w:t>について振り返</w:t>
                            </w:r>
                            <w:r>
                              <w:rPr>
                                <w:rFonts w:hint="eastAsia"/>
                              </w:rPr>
                              <w:t>らせる。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shd w:val="clear" w:color="auto" w:fill="FFFFFF"/>
                          </w:tcPr>
                          <w:p w:rsidR="008B5DA5" w:rsidRPr="00A3534A" w:rsidRDefault="008B5DA5" w:rsidP="008B5DA5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auto"/>
                          </w:tcPr>
                          <w:p w:rsidR="00AB3580" w:rsidRPr="00AB3580" w:rsidRDefault="00AB3580" w:rsidP="00CA63EF">
                            <w:pPr>
                              <w:rPr>
                                <w:rFonts w:ascii="メイリオ" w:eastAsia="メイリオ" w:hAnsi="メイリオ" w:cs="メイリオ"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3C19ED31" wp14:editId="49AD57D4">
                                  <wp:extent cx="819150" cy="295275"/>
                                  <wp:effectExtent l="0" t="0" r="0" b="9525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4CDED15" wp14:editId="2B0D0883">
                                  <wp:extent cx="1304925" cy="276225"/>
                                  <wp:effectExtent l="0" t="0" r="9525" b="9525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58F1" w:rsidRDefault="00F4120A" w:rsidP="00025773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・抽象的な</w:t>
                            </w:r>
                            <w:r>
                              <w:t>内容や細かな事柄が網羅的に扱われ、用語の暗記や教師</w:t>
                            </w:r>
                          </w:p>
                          <w:p w:rsidR="001158F1" w:rsidRDefault="00F4120A" w:rsidP="00025773">
                            <w:pPr>
                              <w:spacing w:line="300" w:lineRule="exact"/>
                              <w:ind w:firstLineChars="100" w:firstLine="220"/>
                            </w:pP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解説</w:t>
                            </w:r>
                            <w:r>
                              <w:t>に終始することがないよう、</w:t>
                            </w:r>
                            <w:r>
                              <w:rPr>
                                <w:rFonts w:hint="eastAsia"/>
                              </w:rPr>
                              <w:t>用語等の</w:t>
                            </w:r>
                            <w:r w:rsidR="001158F1">
                              <w:rPr>
                                <w:rFonts w:hint="eastAsia"/>
                              </w:rPr>
                              <w:t>意味や価値を</w:t>
                            </w:r>
                            <w:r>
                              <w:rPr>
                                <w:rFonts w:hint="eastAsia"/>
                              </w:rPr>
                              <w:t>考えさ</w:t>
                            </w:r>
                          </w:p>
                          <w:p w:rsidR="00F4120A" w:rsidRDefault="00F4120A" w:rsidP="00025773">
                            <w:pPr>
                              <w:spacing w:line="300" w:lineRule="exac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せ、</w:t>
                            </w:r>
                            <w:r>
                              <w:t>生徒自身の言葉で表現させることにより、</w:t>
                            </w:r>
                            <w:r w:rsidR="001158F1">
                              <w:rPr>
                                <w:rFonts w:hint="eastAsia"/>
                              </w:rPr>
                              <w:t>確かな理解を促す</w:t>
                            </w:r>
                            <w:r>
                              <w:t>。</w:t>
                            </w:r>
                          </w:p>
                          <w:p w:rsidR="001158F1" w:rsidRDefault="001158F1" w:rsidP="00025773">
                            <w:pPr>
                              <w:spacing w:line="3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・ワークシートを用いて</w:t>
                            </w:r>
                            <w:r>
                              <w:t>学習状況を把握</w:t>
                            </w:r>
                            <w:r w:rsidR="001D174E">
                              <w:rPr>
                                <w:rFonts w:hint="eastAsia"/>
                              </w:rPr>
                              <w:t>し、</w:t>
                            </w:r>
                            <w:r>
                              <w:rPr>
                                <w:rFonts w:hint="eastAsia"/>
                              </w:rPr>
                              <w:t>個に応じた</w:t>
                            </w:r>
                            <w:r w:rsidR="001D174E">
                              <w:rPr>
                                <w:rFonts w:hint="eastAsia"/>
                              </w:rPr>
                              <w:t>支援を行う。</w:t>
                            </w:r>
                          </w:p>
                          <w:p w:rsidR="00494EE9" w:rsidRDefault="00F4120A" w:rsidP="00025773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【地理】</w:t>
                            </w:r>
                          </w:p>
                          <w:p w:rsidR="00494EE9" w:rsidRDefault="001D174E" w:rsidP="00025773">
                            <w:pPr>
                              <w:spacing w:line="3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・諸</w:t>
                            </w:r>
                            <w:r w:rsidR="00494EE9">
                              <w:rPr>
                                <w:rFonts w:hint="eastAsia"/>
                              </w:rPr>
                              <w:t>資料から、</w:t>
                            </w:r>
                            <w:r w:rsidR="001158F1">
                              <w:rPr>
                                <w:rFonts w:hint="eastAsia"/>
                              </w:rPr>
                              <w:t>日本の食糧生産について、品種改良や</w:t>
                            </w:r>
                            <w:r w:rsidR="001158F1">
                              <w:t>自給率の低さ</w:t>
                            </w:r>
                            <w:r w:rsidR="001158F1">
                              <w:rPr>
                                <w:rFonts w:hint="eastAsia"/>
                              </w:rPr>
                              <w:t>の理由とその対策</w:t>
                            </w:r>
                            <w:r w:rsidR="001158F1">
                              <w:t>等</w:t>
                            </w:r>
                            <w:r w:rsidR="001158F1">
                              <w:rPr>
                                <w:rFonts w:hint="eastAsia"/>
                              </w:rPr>
                              <w:t>について読み取らせ、</w:t>
                            </w:r>
                            <w:r w:rsidR="001158F1">
                              <w:t>考察させ、表現させる。</w:t>
                            </w:r>
                          </w:p>
                          <w:p w:rsidR="00494EE9" w:rsidRDefault="00494EE9" w:rsidP="00025773">
                            <w:pPr>
                              <w:spacing w:line="300" w:lineRule="exact"/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 xml:space="preserve">【歴史】　</w:t>
                            </w:r>
                          </w:p>
                          <w:p w:rsidR="00CA63EF" w:rsidRPr="00BA7AAE" w:rsidRDefault="00BA7AAE" w:rsidP="00025773">
                            <w:pPr>
                              <w:spacing w:line="300" w:lineRule="exact"/>
                              <w:ind w:left="220" w:hangingChars="100" w:hanging="220"/>
                            </w:pPr>
                            <w:r w:rsidRPr="00BA7AAE">
                              <w:rPr>
                                <w:rFonts w:hint="eastAsia"/>
                              </w:rPr>
                              <w:t>・武家政権の特色を諸資料から読み取り、言葉や図で表す。</w:t>
                            </w:r>
                          </w:p>
                        </w:tc>
                      </w:tr>
                      <w:tr w:rsidR="00AC5902" w:rsidRPr="00A3534A" w:rsidTr="00493548">
                        <w:trPr>
                          <w:trHeight w:val="4329"/>
                        </w:trPr>
                        <w:tc>
                          <w:tcPr>
                            <w:tcW w:w="650" w:type="dxa"/>
                            <w:shd w:val="clear" w:color="auto" w:fill="auto"/>
                            <w:vAlign w:val="center"/>
                          </w:tcPr>
                          <w:p w:rsidR="00AC5902" w:rsidRPr="00F51F1F" w:rsidRDefault="00AC5902" w:rsidP="00AC5902">
                            <w:pPr>
                              <w:spacing w:line="360" w:lineRule="auto"/>
                              <w:jc w:val="center"/>
                              <w:rPr>
                                <w:rFonts w:ascii="HGS創英角ｺﾞｼｯｸUB" w:eastAsia="HGS創英角ｺﾞｼｯｸU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28"/>
                              </w:rPr>
                              <w:t>第二学年</w:t>
                            </w:r>
                          </w:p>
                        </w:tc>
                        <w:tc>
                          <w:tcPr>
                            <w:tcW w:w="3853" w:type="dxa"/>
                            <w:shd w:val="clear" w:color="auto" w:fill="auto"/>
                          </w:tcPr>
                          <w:p w:rsidR="00E10BE6" w:rsidRDefault="00AC5902" w:rsidP="001E5D09">
                            <w:pPr>
                              <w:spacing w:line="260" w:lineRule="exact"/>
                              <w:ind w:left="1470" w:hangingChars="700" w:hanging="147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="00E10BE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領域</w:t>
                            </w:r>
                            <w:r w:rsidR="00E10BE6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：</w:t>
                            </w:r>
                            <w:r w:rsidR="00E10BE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地理</w:t>
                            </w:r>
                            <w:r w:rsidR="00E10BE6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「</w:t>
                            </w:r>
                            <w:r w:rsidR="00E10BE6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世界のさまざまな地域</w:t>
                            </w:r>
                            <w:r w:rsidR="00E10BE6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:rsidR="00AC5902" w:rsidRDefault="00E10BE6" w:rsidP="00E10BE6">
                            <w:pPr>
                              <w:spacing w:line="260" w:lineRule="exact"/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歴史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「</w:t>
                            </w:r>
                            <w:r w:rsidRPr="001E5D0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古代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E5D0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中世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」</w:t>
                            </w:r>
                            <w:r w:rsidR="00AC5902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E10BE6" w:rsidRDefault="00E10BE6" w:rsidP="001E5D0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:rsidR="00E10BE6" w:rsidRPr="008A053B" w:rsidRDefault="00E10BE6" w:rsidP="001E5D09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観点</w:t>
                            </w: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知識・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AC5902" w:rsidRPr="008A053B" w:rsidRDefault="00AC5902" w:rsidP="00A227C1">
                            <w:pPr>
                              <w:spacing w:line="260" w:lineRule="exact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既習事項との関連</w:t>
                            </w:r>
                          </w:p>
                          <w:p w:rsidR="00AC5902" w:rsidRDefault="00AC5902" w:rsidP="001E5D09">
                            <w:pPr>
                              <w:spacing w:beforeLines="50" w:before="167" w:line="26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・学習した内容を理解し知識として身に付けている。</w:t>
                            </w:r>
                          </w:p>
                          <w:p w:rsidR="00E10BE6" w:rsidRDefault="00E10BE6" w:rsidP="00A227C1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:rsidR="00E10BE6" w:rsidRDefault="00E10BE6" w:rsidP="00A227C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観点：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思考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・判断・表現</w:t>
                            </w:r>
                          </w:p>
                          <w:p w:rsidR="00E10BE6" w:rsidRPr="008A053B" w:rsidRDefault="00E10BE6" w:rsidP="00A227C1">
                            <w:pPr>
                              <w:spacing w:line="240" w:lineRule="exact"/>
                              <w:ind w:firstLineChars="300" w:firstLine="630"/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主体的に学習に取り組む態度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AC5902" w:rsidRPr="008A053B" w:rsidRDefault="00AC5902" w:rsidP="00A227C1">
                            <w:pPr>
                              <w:spacing w:line="260" w:lineRule="exact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既習事項との関連</w:t>
                            </w:r>
                          </w:p>
                          <w:p w:rsidR="00AC5902" w:rsidRPr="00025773" w:rsidRDefault="00AC5902" w:rsidP="001E5D09">
                            <w:pPr>
                              <w:spacing w:beforeLines="50" w:before="167" w:line="26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資料を読み取り考察する。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:rsidR="00AC5902" w:rsidRDefault="00AC5902" w:rsidP="00AC590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地理「日本の諸地域」</w:t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（８月～３月）</w:t>
                            </w:r>
                          </w:p>
                          <w:p w:rsidR="00AC5902" w:rsidRDefault="00AC5902" w:rsidP="00AC5902"/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②歴史「近世の日本」</w:t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「開国と近代日本の歩み」</w:t>
                            </w:r>
                          </w:p>
                          <w:p w:rsidR="00AC5902" w:rsidRPr="00CA63EF" w:rsidRDefault="00AC5902" w:rsidP="00AC5902">
                            <w:r>
                              <w:rPr>
                                <w:rFonts w:hint="eastAsia"/>
                              </w:rPr>
                              <w:t>（８月～３月）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auto"/>
                          </w:tcPr>
                          <w:p w:rsidR="00AC5902" w:rsidRDefault="00AC5902" w:rsidP="00042CDE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・写真や地図、図や絵、表、グラフ等の資料から「読み取る」学習場面を設定する。読み取ったことを文章で記述させる。</w:t>
                            </w:r>
                          </w:p>
                          <w:p w:rsidR="00AC5902" w:rsidRDefault="00AC5902" w:rsidP="00042CDE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・思考力や</w:t>
                            </w:r>
                            <w:r>
                              <w:t>判断力を</w:t>
                            </w:r>
                            <w:r>
                              <w:rPr>
                                <w:rFonts w:hint="eastAsia"/>
                              </w:rPr>
                              <w:t>養う題材</w:t>
                            </w:r>
                            <w:r>
                              <w:t>に取り組ませ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自分の考えをまとめる活動を</w:t>
                            </w:r>
                            <w:r>
                              <w:rPr>
                                <w:rFonts w:hint="eastAsia"/>
                              </w:rPr>
                              <w:t>させる</w:t>
                            </w:r>
                            <w:r>
                              <w:t>。</w:t>
                            </w:r>
                          </w:p>
                          <w:p w:rsidR="00AC590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・資料から読み取ったことを他者に説明したりする場面を、単元の中で</w:t>
                            </w:r>
                            <w:r w:rsidR="001E5D09">
                              <w:rPr>
                                <w:rFonts w:hint="eastAsia"/>
                              </w:rPr>
                              <w:t>いくつか</w:t>
                            </w:r>
                            <w:r>
                              <w:rPr>
                                <w:rFonts w:hint="eastAsia"/>
                              </w:rPr>
                              <w:t>設定する。</w:t>
                            </w:r>
                          </w:p>
                          <w:p w:rsidR="00AC5902" w:rsidRPr="005B07B7" w:rsidRDefault="00AC5902" w:rsidP="00AC5902"/>
                          <w:p w:rsidR="00AC5902" w:rsidRPr="00CA63EF" w:rsidRDefault="00AC5902" w:rsidP="00AC5902"/>
                          <w:p w:rsidR="00AC5902" w:rsidRPr="00CA63EF" w:rsidRDefault="00AC5902" w:rsidP="00AC5902"/>
                        </w:tc>
                        <w:tc>
                          <w:tcPr>
                            <w:tcW w:w="284" w:type="dxa"/>
                            <w:vMerge/>
                            <w:shd w:val="clear" w:color="auto" w:fill="FFFFFF"/>
                          </w:tcPr>
                          <w:p w:rsidR="00AC5902" w:rsidRPr="00A3534A" w:rsidRDefault="00AC5902" w:rsidP="00AC5902">
                            <w:pPr>
                              <w:spacing w:line="240" w:lineRule="exact"/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auto"/>
                          </w:tcPr>
                          <w:p w:rsidR="00AC5902" w:rsidRPr="00CA63EF" w:rsidRDefault="00AC5902" w:rsidP="00AC59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B4DE6" wp14:editId="5C181B6A">
                                  <wp:extent cx="895350" cy="32385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08774" wp14:editId="77B92DBA">
                                  <wp:extent cx="1304925" cy="323850"/>
                                  <wp:effectExtent l="0" t="0" r="9525" b="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 xml:space="preserve">【地理】　</w:t>
                            </w:r>
                          </w:p>
                          <w:p w:rsidR="00AC590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・写真や地図、グラフ等の資料から日本の各地方の特色を読み取り、言葉や図で表す活動</w:t>
                            </w:r>
                            <w:r>
                              <w:t>をさせる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C590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・ワークシートを用いて</w:t>
                            </w:r>
                            <w:r>
                              <w:t>生徒個々の学習状況を把握し</w:t>
                            </w:r>
                            <w:r>
                              <w:rPr>
                                <w:rFonts w:hint="eastAsia"/>
                              </w:rPr>
                              <w:t>、一人一人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学習状況に応じた</w:t>
                            </w:r>
                            <w:r>
                              <w:t>手立てを講じてゆく。</w:t>
                            </w:r>
                          </w:p>
                          <w:p w:rsidR="00AC590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 xml:space="preserve">【歴史】　</w:t>
                            </w:r>
                          </w:p>
                          <w:p w:rsidR="00AC590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・近世の日本や開国して近代化を進める日本の歴史的な特色を、図や絵、表、グラフ等の資料から読み取り、言葉や図で表す活動</w:t>
                            </w:r>
                            <w:r>
                              <w:t>をさせる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C5902" w:rsidRPr="00CA63EF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・ワークシートを用いて</w:t>
                            </w:r>
                            <w:r>
                              <w:t>生徒個々の学習状況を把握し</w:t>
                            </w:r>
                            <w:r>
                              <w:rPr>
                                <w:rFonts w:hint="eastAsia"/>
                              </w:rPr>
                              <w:t>、一人一人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学習状況に応じた</w:t>
                            </w:r>
                            <w:r>
                              <w:t>手立てを講じてゆく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c>
                      </w:tr>
                      <w:tr w:rsidR="00AC5902" w:rsidRPr="00A3534A" w:rsidTr="00493548">
                        <w:trPr>
                          <w:trHeight w:val="4220"/>
                        </w:trPr>
                        <w:tc>
                          <w:tcPr>
                            <w:tcW w:w="650" w:type="dxa"/>
                            <w:shd w:val="clear" w:color="auto" w:fill="auto"/>
                            <w:vAlign w:val="center"/>
                          </w:tcPr>
                          <w:p w:rsidR="00AC5902" w:rsidRPr="00F51F1F" w:rsidRDefault="00AC5902" w:rsidP="00AC5902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28"/>
                              </w:rPr>
                              <w:t>第三学年</w:t>
                            </w:r>
                          </w:p>
                        </w:tc>
                        <w:tc>
                          <w:tcPr>
                            <w:tcW w:w="3853" w:type="dxa"/>
                            <w:shd w:val="clear" w:color="auto" w:fill="auto"/>
                          </w:tcPr>
                          <w:p w:rsidR="00A227C1" w:rsidRDefault="00AC5902" w:rsidP="00A227C1">
                            <w:pPr>
                              <w:spacing w:line="260" w:lineRule="exact"/>
                              <w:ind w:left="1470" w:hangingChars="700" w:hanging="147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="00A227C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領域</w:t>
                            </w:r>
                            <w:r w:rsidR="00A227C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：</w:t>
                            </w:r>
                            <w:r w:rsidR="00A227C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地理</w:t>
                            </w:r>
                            <w:r w:rsidR="00A227C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「</w:t>
                            </w:r>
                            <w:r w:rsidR="00A227C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日本の</w:t>
                            </w:r>
                            <w:r w:rsidR="00A227C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さまざまな地域</w:t>
                            </w:r>
                            <w:r w:rsidR="00A227C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:rsidR="00AC5902" w:rsidRDefault="00A227C1" w:rsidP="00A227C1">
                            <w:pPr>
                              <w:spacing w:line="280" w:lineRule="exact"/>
                              <w:ind w:left="1470" w:hangingChars="700" w:hanging="147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歴史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近世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近代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」</w:t>
                            </w:r>
                            <w:r w:rsidR="00AC5902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:rsidR="00A227C1" w:rsidRDefault="00A227C1" w:rsidP="00A227C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:rsidR="00A227C1" w:rsidRPr="00A227C1" w:rsidRDefault="00A227C1" w:rsidP="00AC590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観点</w:t>
                            </w: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知識・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AC5902" w:rsidRPr="008A053B" w:rsidRDefault="00AC5902" w:rsidP="00A227C1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既習事項との関連</w:t>
                            </w:r>
                          </w:p>
                          <w:p w:rsidR="00AC5902" w:rsidRDefault="00AC5902" w:rsidP="00AC5902">
                            <w:pPr>
                              <w:spacing w:beforeLines="50" w:before="167" w:line="24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・学習した内容を理解し知識として身に付けている。</w:t>
                            </w:r>
                          </w:p>
                          <w:p w:rsidR="00AC5902" w:rsidRDefault="00AC5902" w:rsidP="001B1759">
                            <w:pPr>
                              <w:spacing w:beforeLines="50" w:before="167" w:line="12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:rsidR="00AC5902" w:rsidRDefault="00A227C1" w:rsidP="00A227C1">
                            <w:pPr>
                              <w:spacing w:line="260" w:lineRule="exact"/>
                              <w:ind w:left="1470" w:hangingChars="700" w:hanging="147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AC590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観点</w:t>
                            </w:r>
                            <w:r w:rsidR="00AC5902"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AC590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思考・判断・表現、</w:t>
                            </w:r>
                          </w:p>
                          <w:p w:rsidR="00AC5902" w:rsidRDefault="00AC5902" w:rsidP="001B1759">
                            <w:pPr>
                              <w:spacing w:line="260" w:lineRule="exact"/>
                              <w:ind w:leftChars="300" w:left="1500" w:hangingChars="400" w:hanging="84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主体的に学習に取り組む態度</w:t>
                            </w:r>
                            <w:r w:rsidR="00A227C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AC5902" w:rsidRPr="008A053B" w:rsidRDefault="00AC5902" w:rsidP="00A227C1">
                            <w:pPr>
                              <w:spacing w:line="260" w:lineRule="exact"/>
                              <w:ind w:firstLineChars="50" w:firstLine="105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既習事項との関連</w:t>
                            </w:r>
                          </w:p>
                          <w:p w:rsidR="00AC5902" w:rsidRPr="001B552B" w:rsidRDefault="00AC5902" w:rsidP="001B1759">
                            <w:pPr>
                              <w:spacing w:beforeLines="50" w:before="167" w:line="260" w:lineRule="exac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A053B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資料を読み取り考察する。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auto"/>
                          </w:tcPr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公民</w:t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457CC2">
                              <w:rPr>
                                <w:rFonts w:hint="eastAsia"/>
                              </w:rPr>
                              <w:t>現代社会</w:t>
                            </w:r>
                            <w:r w:rsidR="000705B2">
                              <w:rPr>
                                <w:rFonts w:hint="eastAsia"/>
                              </w:rPr>
                              <w:t>と</w:t>
                            </w:r>
                            <w:r w:rsidR="00457CC2">
                              <w:t>文化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0705B2">
                              <w:rPr>
                                <w:rFonts w:hint="eastAsia"/>
                              </w:rPr>
                              <w:t>「日本国憲法」「基本的人権の尊重」</w:t>
                            </w:r>
                          </w:p>
                          <w:p w:rsidR="00457CC2" w:rsidRDefault="00457CC2" w:rsidP="00AC5902">
                            <w:r>
                              <w:rPr>
                                <w:rFonts w:hint="eastAsia"/>
                              </w:rPr>
                              <w:t>（8月</w:t>
                            </w:r>
                            <w:r>
                              <w:t>～10月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57CC2" w:rsidRDefault="00457CC2" w:rsidP="00AC5902"/>
                          <w:p w:rsidR="008B0E90" w:rsidRDefault="00484E08" w:rsidP="00AC5902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0705B2">
                              <w:rPr>
                                <w:rFonts w:hint="eastAsia"/>
                              </w:rPr>
                              <w:t>企業と</w:t>
                            </w:r>
                            <w:r w:rsidR="00457CC2">
                              <w:rPr>
                                <w:rFonts w:hint="eastAsia"/>
                              </w:rPr>
                              <w:t>経済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 w:rsidR="008B0E90">
                              <w:rPr>
                                <w:rFonts w:hint="eastAsia"/>
                              </w:rPr>
                              <w:t>（11月）</w:t>
                            </w:r>
                          </w:p>
                          <w:p w:rsidR="0062478B" w:rsidRDefault="0062478B" w:rsidP="00AC5902"/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「国際社会」「課題の探究」</w:t>
                            </w:r>
                          </w:p>
                          <w:p w:rsidR="00AC5902" w:rsidRPr="00CA63EF" w:rsidRDefault="00AC5902" w:rsidP="001B175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B1759">
                              <w:rPr>
                                <w:rFonts w:hint="eastAsia"/>
                              </w:rPr>
                              <w:t>1月</w:t>
                            </w:r>
                            <w:r>
                              <w:rPr>
                                <w:rFonts w:hint="eastAsia"/>
                              </w:rPr>
                              <w:t>～３月）</w:t>
                            </w:r>
                          </w:p>
                        </w:tc>
                        <w:tc>
                          <w:tcPr>
                            <w:tcW w:w="6662" w:type="dxa"/>
                            <w:shd w:val="clear" w:color="auto" w:fill="auto"/>
                          </w:tcPr>
                          <w:p w:rsidR="00AC590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・単元ごとに学習内容を振り返り確認する</w:t>
                            </w:r>
                            <w:r>
                              <w:t>時間を設け、</w:t>
                            </w:r>
                            <w:r>
                              <w:rPr>
                                <w:rFonts w:hint="eastAsia"/>
                              </w:rPr>
                              <w:t>知識の一層の定着を図る</w:t>
                            </w:r>
                            <w:r>
                              <w:t>。</w:t>
                            </w:r>
                          </w:p>
                          <w:p w:rsidR="00AC5902" w:rsidRPr="000B1092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・練習問題</w:t>
                            </w:r>
                            <w:r>
                              <w:t>を解くなど学習内容を復習する時間を設け</w:t>
                            </w:r>
                            <w:r>
                              <w:rPr>
                                <w:rFonts w:hint="eastAsia"/>
                              </w:rPr>
                              <w:t>、知識の確認と</w:t>
                            </w:r>
                            <w:r>
                              <w:t>一層の定着を図る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C5902" w:rsidRPr="00CA63EF" w:rsidRDefault="00AC5902" w:rsidP="00AC5902">
                            <w:pPr>
                              <w:ind w:left="220" w:hangingChars="100" w:hanging="220"/>
                            </w:pPr>
                            <w:r>
                              <w:rPr>
                                <w:rFonts w:hint="eastAsia"/>
                              </w:rPr>
                              <w:t>・単元ごとに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資料や既習の知識から考察したことを</w:t>
                            </w:r>
                            <w:r>
                              <w:t>文章や口頭で述べる活動を</w:t>
                            </w:r>
                            <w:r>
                              <w:rPr>
                                <w:rFonts w:hint="eastAsia"/>
                              </w:rPr>
                              <w:t>設定する。</w:t>
                            </w:r>
                          </w:p>
                          <w:p w:rsidR="00AC5902" w:rsidRPr="001B552B" w:rsidRDefault="00AC5902" w:rsidP="00AC5902">
                            <w:pPr>
                              <w:ind w:left="220" w:hangingChars="100" w:hanging="220"/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shd w:val="clear" w:color="auto" w:fill="FFFFFF"/>
                          </w:tcPr>
                          <w:p w:rsidR="00AC5902" w:rsidRPr="00A3534A" w:rsidRDefault="00AC5902" w:rsidP="00AC5902">
                            <w:pPr>
                              <w:rPr>
                                <w:rFonts w:hAnsi="ＭＳ 明朝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shd w:val="clear" w:color="auto" w:fill="auto"/>
                          </w:tcPr>
                          <w:p w:rsidR="00AC5902" w:rsidRPr="00CA63EF" w:rsidRDefault="00AC5902" w:rsidP="00AC59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8BF31" wp14:editId="3ABB8A00">
                                  <wp:extent cx="809625" cy="285750"/>
                                  <wp:effectExtent l="0" t="0" r="9525" b="0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9FB9D" wp14:editId="5F26992A">
                                  <wp:extent cx="1295400" cy="266700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・「本日の学習活動で分かったこと」など、学習内容を生徒自身が振り返り確認する場面を</w:t>
                            </w:r>
                            <w:r>
                              <w:t>設ける。</w:t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・ワークシートを用いて、学習内容を生徒が繰り返し復習できるようにする。</w:t>
                            </w:r>
                          </w:p>
                          <w:p w:rsidR="00AC5902" w:rsidRDefault="00AC5902" w:rsidP="00AC5902">
                            <w:r>
                              <w:rPr>
                                <w:rFonts w:hint="eastAsia"/>
                              </w:rPr>
                              <w:t>・「資料から分かること」を、ワークシート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記述させたり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口頭で発表させたりする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また、「本日の学習活動で考えたこと」や「この単元で学んだこと」などを文章や</w:t>
                            </w:r>
                            <w:r>
                              <w:t>口頭で述べる</w:t>
                            </w:r>
                            <w:r>
                              <w:rPr>
                                <w:rFonts w:hint="eastAsia"/>
                              </w:rPr>
                              <w:t>活動を行う</w:t>
                            </w:r>
                            <w:r>
                              <w:t>。</w:t>
                            </w:r>
                          </w:p>
                          <w:p w:rsidR="00AC5902" w:rsidRPr="00B53666" w:rsidRDefault="00AC5902" w:rsidP="00AC5902"/>
                          <w:p w:rsidR="00AC5902" w:rsidRPr="0039146E" w:rsidRDefault="00AC5902" w:rsidP="00AC5902">
                            <w:pPr>
                              <w:ind w:left="220" w:hangingChars="100" w:hanging="220"/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9252CA" w:rsidRDefault="009252CA"/>
                  </w:txbxContent>
                </v:textbox>
                <w10:wrap anchorx="margin"/>
              </v:shape>
            </w:pict>
          </mc:Fallback>
        </mc:AlternateContent>
      </w:r>
      <w:r w:rsidR="00A107D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5AEBF0" wp14:editId="461A16ED">
                <wp:simplePos x="0" y="0"/>
                <wp:positionH relativeFrom="column">
                  <wp:posOffset>9344660</wp:posOffset>
                </wp:positionH>
                <wp:positionV relativeFrom="paragraph">
                  <wp:posOffset>254635</wp:posOffset>
                </wp:positionV>
                <wp:extent cx="323850" cy="298450"/>
                <wp:effectExtent l="38100" t="38100" r="114300" b="1206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8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A52C1" w:rsidRPr="00804D38" w:rsidRDefault="009A52C1" w:rsidP="00804D38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804D38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EBF0" id="テキスト ボックス 40" o:spid="_x0000_s1027" type="#_x0000_t202" style="position:absolute;left:0;text-align:left;margin-left:735.8pt;margin-top:20.05pt;width:25.5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" fillcolor="#ffc000" strokecolor="#ffc000" strokeweight=".5pt">
                <v:shadow on="t" color="black" opacity="26214f" origin="-.5,-.5" offset=".74836mm,.74836mm"/>
                <v:textbox>
                  <w:txbxContent>
                    <w:p w:rsidR="009A52C1" w:rsidRPr="00804D38" w:rsidRDefault="009A52C1" w:rsidP="00804D38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804D38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107D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0016CF" wp14:editId="7477E49A">
                <wp:simplePos x="0" y="0"/>
                <wp:positionH relativeFrom="column">
                  <wp:posOffset>4947285</wp:posOffset>
                </wp:positionH>
                <wp:positionV relativeFrom="paragraph">
                  <wp:posOffset>240665</wp:posOffset>
                </wp:positionV>
                <wp:extent cx="317500" cy="336550"/>
                <wp:effectExtent l="38100" t="38100" r="120650" b="1206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36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2C1" w:rsidRPr="00804D38" w:rsidRDefault="009A52C1" w:rsidP="009A52C1">
                            <w:pPr>
                              <w:rPr>
                                <w:rFonts w:ascii="HG創英角ｺﾞｼｯｸUB" w:eastAsia="HG創英角ｺﾞｼｯｸUB" w:hAnsi="HG創英角ｺﾞｼｯｸUB"/>
                                <w:b/>
                              </w:rPr>
                            </w:pPr>
                            <w:r w:rsidRPr="00804D38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16CF" id="テキスト ボックス 17" o:spid="_x0000_s1028" type="#_x0000_t202" style="position:absolute;left:0;text-align:left;margin-left:389.55pt;margin-top:18.95pt;width:25pt;height:2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" fillcolor="#2e74b5 [2408]" strokecolor="#5b9bd5 [3208]" strokeweight=".5pt">
                <v:shadow on="t" color="black" opacity="26214f" origin="-.5,-.5" offset=".74836mm,.74836mm"/>
                <v:textbox>
                  <w:txbxContent>
                    <w:p w:rsidR="009A52C1" w:rsidRPr="00804D38" w:rsidRDefault="009A52C1" w:rsidP="009A52C1">
                      <w:pPr>
                        <w:rPr>
                          <w:rFonts w:ascii="HG創英角ｺﾞｼｯｸUB" w:eastAsia="HG創英角ｺﾞｼｯｸUB" w:hAnsi="HG創英角ｺﾞｼｯｸUB"/>
                          <w:b/>
                        </w:rPr>
                      </w:pPr>
                      <w:r w:rsidRPr="00804D38">
                        <w:rPr>
                          <w:rFonts w:ascii="HG創英角ｺﾞｼｯｸUB" w:eastAsia="HG創英角ｺﾞｼｯｸUB" w:hAnsi="HG創英角ｺﾞｼｯｸUB" w:hint="eastAsia"/>
                          <w:b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107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9ED3E" wp14:editId="645F42C1">
                <wp:simplePos x="0" y="0"/>
                <wp:positionH relativeFrom="column">
                  <wp:posOffset>2982595</wp:posOffset>
                </wp:positionH>
                <wp:positionV relativeFrom="paragraph">
                  <wp:posOffset>224155</wp:posOffset>
                </wp:positionV>
                <wp:extent cx="317500" cy="336550"/>
                <wp:effectExtent l="38100" t="38100" r="120650" b="1206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36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2C1" w:rsidRPr="00F51F1F" w:rsidRDefault="009A52C1" w:rsidP="00F51F1F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r w:rsidRPr="00F51F1F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ED3E" id="テキスト ボックス 12" o:spid="_x0000_s1029" type="#_x0000_t202" style="position:absolute;left:0;text-align:left;margin-left:234.85pt;margin-top:17.65pt;width:25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" fillcolor="#00b050" strokecolor="#70ad47 [3209]" strokeweight=".5pt">
                <v:shadow on="t" color="black" opacity="26214f" origin="-.5,-.5" offset=".74836mm,.74836mm"/>
                <v:textbox>
                  <w:txbxContent>
                    <w:p w:rsidR="009A52C1" w:rsidRPr="00F51F1F" w:rsidRDefault="009A52C1" w:rsidP="00F51F1F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r w:rsidRPr="00F51F1F">
                        <w:rPr>
                          <w:rFonts w:ascii="HG創英角ｺﾞｼｯｸUB" w:eastAsia="HG創英角ｺﾞｼｯｸUB" w:hAnsi="HG創英角ｺﾞｼｯｸUB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107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90E126" wp14:editId="121A2C06">
                <wp:simplePos x="0" y="0"/>
                <wp:positionH relativeFrom="column">
                  <wp:posOffset>499745</wp:posOffset>
                </wp:positionH>
                <wp:positionV relativeFrom="paragraph">
                  <wp:posOffset>230505</wp:posOffset>
                </wp:positionV>
                <wp:extent cx="298450" cy="330200"/>
                <wp:effectExtent l="38100" t="38100" r="120650" b="1079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2C1" w:rsidRPr="000E0BDF" w:rsidRDefault="009A52C1" w:rsidP="009A28EE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 w:rsidRPr="000E0BDF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0E126" id="テキスト ボックス 9" o:spid="_x0000_s1030" type="#_x0000_t202" style="position:absolute;left:0;text-align:left;margin-left:39.35pt;margin-top:18.15pt;width:23.5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" fillcolor="#ed7d31 [3205]" strokecolor="#ed7d31 [3205]" strokeweight=".5pt">
                <v:shadow on="t" color="black" opacity="26214f" origin="-.5,-.5" offset=".74836mm,.74836mm"/>
                <v:textbox inset="0,0,0,0">
                  <w:txbxContent>
                    <w:p w:rsidR="009A52C1" w:rsidRPr="000E0BDF" w:rsidRDefault="009A52C1" w:rsidP="009A28EE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 w:rsidRPr="000E0BDF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C7B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6376D" wp14:editId="044933F5">
                <wp:simplePos x="0" y="0"/>
                <wp:positionH relativeFrom="column">
                  <wp:posOffset>-561975</wp:posOffset>
                </wp:positionH>
                <wp:positionV relativeFrom="paragraph">
                  <wp:posOffset>-402590</wp:posOffset>
                </wp:positionV>
                <wp:extent cx="3781425" cy="619125"/>
                <wp:effectExtent l="0" t="0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E0" w:rsidRPr="00D43367" w:rsidRDefault="000B70CD" w:rsidP="006031E0">
                            <w:pPr>
                              <w:jc w:val="center"/>
                              <w:rPr>
                                <w:rFonts w:ascii="HGP明朝B" w:eastAsia="HGP明朝B" w:hAnsi="ＭＳ ゴシック"/>
                                <w:b/>
                                <w:sz w:val="60"/>
                                <w:szCs w:val="60"/>
                              </w:rPr>
                            </w:pPr>
                            <w:r w:rsidRPr="00D43367">
                              <w:rPr>
                                <w:rFonts w:ascii="HGP明朝B" w:eastAsia="HGP明朝B" w:hAnsi="ＭＳ ゴシック" w:hint="eastAsia"/>
                                <w:b/>
                                <w:sz w:val="60"/>
                                <w:szCs w:val="60"/>
                              </w:rPr>
                              <w:t>授業改善プラン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6376D" id="テキスト ボックス 3" o:spid="_x0000_s1031" type="#_x0000_t202" style="position:absolute;left:0;text-align:left;margin-left:-44.25pt;margin-top:-31.7pt;width:297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" stroked="f">
                <v:textbox inset="5.85pt,.7pt,5.85pt,.7pt">
                  <w:txbxContent>
                    <w:p w:rsidR="006031E0" w:rsidRPr="00D43367" w:rsidRDefault="000B70CD" w:rsidP="006031E0">
                      <w:pPr>
                        <w:jc w:val="center"/>
                        <w:rPr>
                          <w:rFonts w:ascii="HGP明朝B" w:eastAsia="HGP明朝B" w:hAnsi="ＭＳ ゴシック"/>
                          <w:b/>
                          <w:sz w:val="60"/>
                          <w:szCs w:val="60"/>
                        </w:rPr>
                      </w:pPr>
                      <w:r w:rsidRPr="00D43367">
                        <w:rPr>
                          <w:rFonts w:ascii="HGP明朝B" w:eastAsia="HGP明朝B" w:hAnsi="ＭＳ ゴシック" w:hint="eastAsia"/>
                          <w:b/>
                          <w:sz w:val="60"/>
                          <w:szCs w:val="60"/>
                        </w:rPr>
                        <w:t>授業改善プラン</w:t>
                      </w:r>
                    </w:p>
                  </w:txbxContent>
                </v:textbox>
              </v:shape>
            </w:pict>
          </mc:Fallback>
        </mc:AlternateContent>
      </w:r>
      <w:r w:rsidR="00326B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FFC24" wp14:editId="027898B8">
                <wp:simplePos x="0" y="0"/>
                <wp:positionH relativeFrom="column">
                  <wp:posOffset>3620135</wp:posOffset>
                </wp:positionH>
                <wp:positionV relativeFrom="paragraph">
                  <wp:posOffset>-320040</wp:posOffset>
                </wp:positionV>
                <wp:extent cx="4819650" cy="4000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40F" w:rsidRPr="00503C9F" w:rsidRDefault="003157CE" w:rsidP="002E65F4">
                            <w:pPr>
                              <w:pBdr>
                                <w:bottom w:val="single" w:sz="4" w:space="1" w:color="auto"/>
                              </w:pBdr>
                              <w:ind w:firstLineChars="100" w:firstLine="361"/>
                              <w:rPr>
                                <w:rFonts w:ascii="ＭＳ ゴシック" w:eastAsia="ＭＳ ゴシック" w:hAnsi="ＭＳ ゴシック" w:cs="メイリオ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28"/>
                              </w:rPr>
                              <w:t>第八</w:t>
                            </w:r>
                            <w:r w:rsidR="0063150E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28"/>
                              </w:rPr>
                              <w:t>中</w:t>
                            </w:r>
                            <w:r w:rsidR="00F1140F" w:rsidRPr="008B0145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28"/>
                              </w:rPr>
                              <w:t xml:space="preserve">学校　</w:t>
                            </w:r>
                            <w:r w:rsidR="00050551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28"/>
                              </w:rPr>
                              <w:t>社会</w:t>
                            </w:r>
                            <w:r w:rsidR="0063150E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28"/>
                              </w:rPr>
                              <w:t xml:space="preserve">科　</w:t>
                            </w:r>
                            <w:r w:rsidR="00F1140F" w:rsidRPr="008B0145">
                              <w:rPr>
                                <w:rFonts w:ascii="ＭＳ ゴシック" w:eastAsia="ＭＳ ゴシック" w:hAnsi="ＭＳ ゴシック" w:cs="メイリオ" w:hint="eastAsia"/>
                                <w:b/>
                                <w:sz w:val="36"/>
                                <w:szCs w:val="28"/>
                              </w:rPr>
                              <w:t>授業改善プラン</w:t>
                            </w:r>
                          </w:p>
                          <w:p w:rsidR="00DD5D9B" w:rsidRDefault="00DD5D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FFC24" id="テキスト ボックス 2" o:spid="_x0000_s1032" type="#_x0000_t202" style="position:absolute;left:0;text-align:left;margin-left:285.05pt;margin-top:-25.2pt;width:37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" fillcolor="white [3201]" stroked="f" strokeweight="1pt">
                <v:textbox inset="5.85pt,.7pt,5.85pt,.7pt">
                  <w:txbxContent>
                    <w:p w:rsidR="00F1140F" w:rsidRPr="00503C9F" w:rsidRDefault="003157CE" w:rsidP="002E65F4">
                      <w:pPr>
                        <w:pBdr>
                          <w:bottom w:val="single" w:sz="4" w:space="1" w:color="auto"/>
                        </w:pBdr>
                        <w:ind w:firstLineChars="100" w:firstLine="361"/>
                        <w:rPr>
                          <w:rFonts w:ascii="ＭＳ ゴシック" w:eastAsia="ＭＳ ゴシック" w:hAnsi="ＭＳ ゴシック" w:cs="メイリオ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28"/>
                        </w:rPr>
                        <w:t>第八</w:t>
                      </w:r>
                      <w:r w:rsidR="0063150E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28"/>
                        </w:rPr>
                        <w:t>中</w:t>
                      </w:r>
                      <w:r w:rsidR="00F1140F" w:rsidRPr="008B0145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28"/>
                        </w:rPr>
                        <w:t xml:space="preserve">学校　</w:t>
                      </w:r>
                      <w:r w:rsidR="00050551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28"/>
                        </w:rPr>
                        <w:t>社会</w:t>
                      </w:r>
                      <w:r w:rsidR="0063150E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28"/>
                        </w:rPr>
                        <w:t xml:space="preserve">科　</w:t>
                      </w:r>
                      <w:r w:rsidR="00F1140F" w:rsidRPr="008B0145">
                        <w:rPr>
                          <w:rFonts w:ascii="ＭＳ ゴシック" w:eastAsia="ＭＳ ゴシック" w:hAnsi="ＭＳ ゴシック" w:cs="メイリオ" w:hint="eastAsia"/>
                          <w:b/>
                          <w:sz w:val="36"/>
                          <w:szCs w:val="28"/>
                        </w:rPr>
                        <w:t>授業改善プラン</w:t>
                      </w:r>
                    </w:p>
                    <w:p w:rsidR="00DD5D9B" w:rsidRDefault="00DD5D9B"/>
                  </w:txbxContent>
                </v:textbox>
              </v:shape>
            </w:pict>
          </mc:Fallback>
        </mc:AlternateContent>
      </w:r>
    </w:p>
    <w:sectPr w:rsidR="00AC6171" w:rsidSect="00F51F1F">
      <w:pgSz w:w="23811" w:h="16838" w:orient="landscape" w:code="8"/>
      <w:pgMar w:top="1418" w:right="1134" w:bottom="1418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D1F" w:rsidRDefault="00795D1F" w:rsidP="00BC6749">
      <w:r>
        <w:separator/>
      </w:r>
    </w:p>
  </w:endnote>
  <w:endnote w:type="continuationSeparator" w:id="0">
    <w:p w:rsidR="00795D1F" w:rsidRDefault="00795D1F" w:rsidP="00BC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D1F" w:rsidRDefault="00795D1F" w:rsidP="00BC6749">
      <w:r>
        <w:separator/>
      </w:r>
    </w:p>
  </w:footnote>
  <w:footnote w:type="continuationSeparator" w:id="0">
    <w:p w:rsidR="00795D1F" w:rsidRDefault="00795D1F" w:rsidP="00BC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43C65"/>
    <w:multiLevelType w:val="hybridMultilevel"/>
    <w:tmpl w:val="EBB414F8"/>
    <w:lvl w:ilvl="0" w:tplc="A3A44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CA"/>
    <w:rsid w:val="0001010E"/>
    <w:rsid w:val="0002075F"/>
    <w:rsid w:val="00023963"/>
    <w:rsid w:val="00025773"/>
    <w:rsid w:val="00042CDE"/>
    <w:rsid w:val="00050551"/>
    <w:rsid w:val="000556E7"/>
    <w:rsid w:val="000705B2"/>
    <w:rsid w:val="0009174B"/>
    <w:rsid w:val="000A51E2"/>
    <w:rsid w:val="000B1092"/>
    <w:rsid w:val="000B56B8"/>
    <w:rsid w:val="000B70CD"/>
    <w:rsid w:val="000C04E4"/>
    <w:rsid w:val="000C4B30"/>
    <w:rsid w:val="000C66B7"/>
    <w:rsid w:val="000C7B88"/>
    <w:rsid w:val="000D364B"/>
    <w:rsid w:val="000E0BDF"/>
    <w:rsid w:val="000E0FF6"/>
    <w:rsid w:val="000F31B4"/>
    <w:rsid w:val="00102522"/>
    <w:rsid w:val="001158F1"/>
    <w:rsid w:val="0011695E"/>
    <w:rsid w:val="001343B1"/>
    <w:rsid w:val="0014722E"/>
    <w:rsid w:val="00162536"/>
    <w:rsid w:val="001737B1"/>
    <w:rsid w:val="001869BC"/>
    <w:rsid w:val="001A46C2"/>
    <w:rsid w:val="001B1759"/>
    <w:rsid w:val="001B552B"/>
    <w:rsid w:val="001D174E"/>
    <w:rsid w:val="001E5D09"/>
    <w:rsid w:val="001F0A62"/>
    <w:rsid w:val="001F3802"/>
    <w:rsid w:val="001F3B01"/>
    <w:rsid w:val="00201444"/>
    <w:rsid w:val="002770D4"/>
    <w:rsid w:val="0028618E"/>
    <w:rsid w:val="002A1704"/>
    <w:rsid w:val="002B17F7"/>
    <w:rsid w:val="002B2761"/>
    <w:rsid w:val="002E65F4"/>
    <w:rsid w:val="002E6AF8"/>
    <w:rsid w:val="003157CE"/>
    <w:rsid w:val="00320B70"/>
    <w:rsid w:val="00326B3E"/>
    <w:rsid w:val="00366D4D"/>
    <w:rsid w:val="0039146E"/>
    <w:rsid w:val="00391652"/>
    <w:rsid w:val="00392EDD"/>
    <w:rsid w:val="00394493"/>
    <w:rsid w:val="003B6B5B"/>
    <w:rsid w:val="003C27DE"/>
    <w:rsid w:val="003C62EF"/>
    <w:rsid w:val="003D420C"/>
    <w:rsid w:val="003D43E9"/>
    <w:rsid w:val="003D5B5D"/>
    <w:rsid w:val="003E133A"/>
    <w:rsid w:val="003E2DA2"/>
    <w:rsid w:val="003F6BE8"/>
    <w:rsid w:val="00424C97"/>
    <w:rsid w:val="00426251"/>
    <w:rsid w:val="00436AE8"/>
    <w:rsid w:val="00446CC4"/>
    <w:rsid w:val="00453B7B"/>
    <w:rsid w:val="00457CC2"/>
    <w:rsid w:val="00480298"/>
    <w:rsid w:val="00481047"/>
    <w:rsid w:val="00484E08"/>
    <w:rsid w:val="00493548"/>
    <w:rsid w:val="00494EE9"/>
    <w:rsid w:val="004B1E83"/>
    <w:rsid w:val="004D0725"/>
    <w:rsid w:val="004D5600"/>
    <w:rsid w:val="004E1115"/>
    <w:rsid w:val="004F72EF"/>
    <w:rsid w:val="00503C9F"/>
    <w:rsid w:val="00510397"/>
    <w:rsid w:val="00510521"/>
    <w:rsid w:val="00520B9F"/>
    <w:rsid w:val="005403F9"/>
    <w:rsid w:val="0054153C"/>
    <w:rsid w:val="005420F0"/>
    <w:rsid w:val="00543D4C"/>
    <w:rsid w:val="00543FED"/>
    <w:rsid w:val="00550A42"/>
    <w:rsid w:val="005529F4"/>
    <w:rsid w:val="00560453"/>
    <w:rsid w:val="00561995"/>
    <w:rsid w:val="00576C5B"/>
    <w:rsid w:val="005B07B7"/>
    <w:rsid w:val="005C1E52"/>
    <w:rsid w:val="005C26DE"/>
    <w:rsid w:val="005C524E"/>
    <w:rsid w:val="005D38E5"/>
    <w:rsid w:val="005E3AAD"/>
    <w:rsid w:val="005E5F05"/>
    <w:rsid w:val="005E773F"/>
    <w:rsid w:val="005E7ABC"/>
    <w:rsid w:val="00600DDA"/>
    <w:rsid w:val="006031E0"/>
    <w:rsid w:val="0060324A"/>
    <w:rsid w:val="00604FA7"/>
    <w:rsid w:val="0061070A"/>
    <w:rsid w:val="0062478B"/>
    <w:rsid w:val="00625FA0"/>
    <w:rsid w:val="006311AF"/>
    <w:rsid w:val="0063150E"/>
    <w:rsid w:val="006379E8"/>
    <w:rsid w:val="0065329F"/>
    <w:rsid w:val="0066398B"/>
    <w:rsid w:val="0068307C"/>
    <w:rsid w:val="006B3B89"/>
    <w:rsid w:val="006B52FB"/>
    <w:rsid w:val="006C179A"/>
    <w:rsid w:val="006D27F8"/>
    <w:rsid w:val="006D72AA"/>
    <w:rsid w:val="006E3067"/>
    <w:rsid w:val="006F16A8"/>
    <w:rsid w:val="006F40AA"/>
    <w:rsid w:val="006F4D0F"/>
    <w:rsid w:val="00751006"/>
    <w:rsid w:val="007554FC"/>
    <w:rsid w:val="0075550B"/>
    <w:rsid w:val="00766400"/>
    <w:rsid w:val="00795D1F"/>
    <w:rsid w:val="007A439E"/>
    <w:rsid w:val="007B69C4"/>
    <w:rsid w:val="00804D38"/>
    <w:rsid w:val="00806B6F"/>
    <w:rsid w:val="00841C8B"/>
    <w:rsid w:val="00844301"/>
    <w:rsid w:val="00873A83"/>
    <w:rsid w:val="00883FB4"/>
    <w:rsid w:val="008877C0"/>
    <w:rsid w:val="008A272F"/>
    <w:rsid w:val="008A3ABA"/>
    <w:rsid w:val="008B0145"/>
    <w:rsid w:val="008B099D"/>
    <w:rsid w:val="008B0E90"/>
    <w:rsid w:val="008B5DA5"/>
    <w:rsid w:val="008C4628"/>
    <w:rsid w:val="008E09F3"/>
    <w:rsid w:val="00904877"/>
    <w:rsid w:val="00916AD7"/>
    <w:rsid w:val="00924E32"/>
    <w:rsid w:val="009252CA"/>
    <w:rsid w:val="0095480A"/>
    <w:rsid w:val="00960677"/>
    <w:rsid w:val="009A28EE"/>
    <w:rsid w:val="009A52C1"/>
    <w:rsid w:val="009B7A96"/>
    <w:rsid w:val="009C0A3F"/>
    <w:rsid w:val="009D3EA4"/>
    <w:rsid w:val="00A107D4"/>
    <w:rsid w:val="00A12132"/>
    <w:rsid w:val="00A227C1"/>
    <w:rsid w:val="00A22B24"/>
    <w:rsid w:val="00A47C08"/>
    <w:rsid w:val="00A97DCF"/>
    <w:rsid w:val="00AB26D1"/>
    <w:rsid w:val="00AB3580"/>
    <w:rsid w:val="00AC5902"/>
    <w:rsid w:val="00AF487D"/>
    <w:rsid w:val="00B13FE1"/>
    <w:rsid w:val="00B40F44"/>
    <w:rsid w:val="00B53666"/>
    <w:rsid w:val="00B6610E"/>
    <w:rsid w:val="00B7562B"/>
    <w:rsid w:val="00BA7AAE"/>
    <w:rsid w:val="00BC2238"/>
    <w:rsid w:val="00BC25D1"/>
    <w:rsid w:val="00BC6749"/>
    <w:rsid w:val="00BD3BCF"/>
    <w:rsid w:val="00BF7FEF"/>
    <w:rsid w:val="00C122ED"/>
    <w:rsid w:val="00C2532E"/>
    <w:rsid w:val="00C25E69"/>
    <w:rsid w:val="00C31572"/>
    <w:rsid w:val="00C4082A"/>
    <w:rsid w:val="00C65967"/>
    <w:rsid w:val="00C815E5"/>
    <w:rsid w:val="00CA63EF"/>
    <w:rsid w:val="00CD0871"/>
    <w:rsid w:val="00D31936"/>
    <w:rsid w:val="00D43367"/>
    <w:rsid w:val="00D97F23"/>
    <w:rsid w:val="00DA28CC"/>
    <w:rsid w:val="00DC5755"/>
    <w:rsid w:val="00DD238F"/>
    <w:rsid w:val="00DD2793"/>
    <w:rsid w:val="00DD5D9B"/>
    <w:rsid w:val="00E0461E"/>
    <w:rsid w:val="00E10BE6"/>
    <w:rsid w:val="00E24606"/>
    <w:rsid w:val="00E31D4E"/>
    <w:rsid w:val="00E343A5"/>
    <w:rsid w:val="00E651BE"/>
    <w:rsid w:val="00E660BD"/>
    <w:rsid w:val="00E81E84"/>
    <w:rsid w:val="00E906B9"/>
    <w:rsid w:val="00EC3C7C"/>
    <w:rsid w:val="00EF009E"/>
    <w:rsid w:val="00F069EF"/>
    <w:rsid w:val="00F1140F"/>
    <w:rsid w:val="00F21277"/>
    <w:rsid w:val="00F3101C"/>
    <w:rsid w:val="00F4120A"/>
    <w:rsid w:val="00F43706"/>
    <w:rsid w:val="00F44E1C"/>
    <w:rsid w:val="00F51F1F"/>
    <w:rsid w:val="00F53009"/>
    <w:rsid w:val="00F5792D"/>
    <w:rsid w:val="00F76C7A"/>
    <w:rsid w:val="00F93124"/>
    <w:rsid w:val="00FA20E1"/>
    <w:rsid w:val="00FC087F"/>
    <w:rsid w:val="00FD17E8"/>
    <w:rsid w:val="00FE0659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2415CF"/>
  <w15:docId w15:val="{674CD75C-A051-4AFB-BEA8-8262A0F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A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749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BC6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749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0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0D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B07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766C-2F09-475A-8A3A-0BD41877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石邑由紀子</dc:creator>
  <cp:lastModifiedBy>meza-suko</cp:lastModifiedBy>
  <cp:revision>14</cp:revision>
  <cp:lastPrinted>2018-05-17T02:50:00Z</cp:lastPrinted>
  <dcterms:created xsi:type="dcterms:W3CDTF">2021-08-19T06:28:00Z</dcterms:created>
  <dcterms:modified xsi:type="dcterms:W3CDTF">2022-09-15T02:30:00Z</dcterms:modified>
</cp:coreProperties>
</file>