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171" w:rsidRDefault="00543B9D">
      <w:r>
        <w:rPr>
          <w:noProof/>
        </w:rPr>
        <mc:AlternateContent>
          <mc:Choice Requires="wps">
            <w:drawing>
              <wp:anchor distT="0" distB="0" distL="114300" distR="114300" simplePos="0" relativeHeight="251660288" behindDoc="0" locked="0" layoutInCell="1" allowOverlap="1" wp14:anchorId="07FFFC24" wp14:editId="027898B8">
                <wp:simplePos x="0" y="0"/>
                <wp:positionH relativeFrom="column">
                  <wp:posOffset>3620135</wp:posOffset>
                </wp:positionH>
                <wp:positionV relativeFrom="paragraph">
                  <wp:posOffset>-408940</wp:posOffset>
                </wp:positionV>
                <wp:extent cx="4819650" cy="4000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400050"/>
                        </a:xfrm>
                        <a:prstGeom prst="rect">
                          <a:avLst/>
                        </a:prstGeom>
                        <a:ln>
                          <a:noFill/>
                        </a:ln>
                        <a:extLst/>
                      </wps:spPr>
                      <wps:style>
                        <a:lnRef idx="2">
                          <a:schemeClr val="dk1"/>
                        </a:lnRef>
                        <a:fillRef idx="1">
                          <a:schemeClr val="lt1"/>
                        </a:fillRef>
                        <a:effectRef idx="0">
                          <a:schemeClr val="dk1"/>
                        </a:effectRef>
                        <a:fontRef idx="minor">
                          <a:schemeClr val="dk1"/>
                        </a:fontRef>
                      </wps:style>
                      <wps:txbx>
                        <w:txbxContent>
                          <w:p w:rsidR="00F1140F" w:rsidRPr="008B0145" w:rsidRDefault="003D6678"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数学</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FFC24" id="_x0000_t202" coordsize="21600,21600" o:spt="202" path="m,l,21600r21600,l21600,xe">
                <v:stroke joinstyle="miter"/>
                <v:path gradientshapeok="t" o:connecttype="rect"/>
              </v:shapetype>
              <v:shape id="テキスト ボックス 2" o:spid="_x0000_s1026" type="#_x0000_t202" style="position:absolute;left:0;text-align:left;margin-left:285.05pt;margin-top:-32.2pt;width:379.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" fillcolor="white [3201]" stroked="f" strokeweight="1pt">
                <v:textbox inset="5.85pt,.7pt,5.85pt,.7pt">
                  <w:txbxContent>
                    <w:p w:rsidR="00F1140F" w:rsidRPr="008B0145" w:rsidRDefault="003D6678" w:rsidP="000E0BDF">
                      <w:pPr>
                        <w:pBdr>
                          <w:bottom w:val="single" w:sz="4" w:space="1" w:color="auto"/>
                        </w:pBdr>
                        <w:rPr>
                          <w:rFonts w:ascii="ＭＳ ゴシック" w:eastAsia="ＭＳ ゴシック" w:hAnsi="ＭＳ ゴシック" w:cs="メイリオ"/>
                          <w:b/>
                          <w:sz w:val="28"/>
                        </w:rPr>
                      </w:pPr>
                      <w:r>
                        <w:rPr>
                          <w:rFonts w:ascii="ＭＳ ゴシック" w:eastAsia="ＭＳ ゴシック" w:hAnsi="ＭＳ ゴシック" w:cs="メイリオ" w:hint="eastAsia"/>
                          <w:b/>
                          <w:sz w:val="36"/>
                          <w:szCs w:val="28"/>
                        </w:rPr>
                        <w:t>第八</w:t>
                      </w:r>
                      <w:r w:rsidR="0063150E">
                        <w:rPr>
                          <w:rFonts w:ascii="ＭＳ ゴシック" w:eastAsia="ＭＳ ゴシック" w:hAnsi="ＭＳ ゴシック" w:cs="メイリオ" w:hint="eastAsia"/>
                          <w:b/>
                          <w:sz w:val="36"/>
                          <w:szCs w:val="28"/>
                        </w:rPr>
                        <w:t>中</w:t>
                      </w:r>
                      <w:r w:rsidR="00F1140F" w:rsidRPr="008B0145">
                        <w:rPr>
                          <w:rFonts w:ascii="ＭＳ ゴシック" w:eastAsia="ＭＳ ゴシック" w:hAnsi="ＭＳ ゴシック" w:cs="メイリオ" w:hint="eastAsia"/>
                          <w:b/>
                          <w:sz w:val="36"/>
                          <w:szCs w:val="28"/>
                        </w:rPr>
                        <w:t xml:space="preserve">学校　</w:t>
                      </w:r>
                      <w:r>
                        <w:rPr>
                          <w:rFonts w:ascii="ＭＳ ゴシック" w:eastAsia="ＭＳ ゴシック" w:hAnsi="ＭＳ ゴシック" w:cs="メイリオ" w:hint="eastAsia"/>
                          <w:b/>
                          <w:sz w:val="36"/>
                          <w:szCs w:val="28"/>
                        </w:rPr>
                        <w:t>数学</w:t>
                      </w:r>
                      <w:r w:rsidR="0063150E">
                        <w:rPr>
                          <w:rFonts w:ascii="ＭＳ ゴシック" w:eastAsia="ＭＳ ゴシック" w:hAnsi="ＭＳ ゴシック" w:cs="メイリオ" w:hint="eastAsia"/>
                          <w:b/>
                          <w:sz w:val="36"/>
                          <w:szCs w:val="28"/>
                        </w:rPr>
                        <w:t xml:space="preserve">科　</w:t>
                      </w:r>
                      <w:r w:rsidR="00F1140F" w:rsidRPr="008B0145">
                        <w:rPr>
                          <w:rFonts w:ascii="ＭＳ ゴシック" w:eastAsia="ＭＳ ゴシック" w:hAnsi="ＭＳ ゴシック" w:cs="メイリオ" w:hint="eastAsia"/>
                          <w:b/>
                          <w:sz w:val="36"/>
                          <w:szCs w:val="28"/>
                        </w:rPr>
                        <w:t>授業改善プラン</w:t>
                      </w:r>
                    </w:p>
                    <w:p w:rsidR="00DD5D9B" w:rsidRDefault="00DD5D9B"/>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9C6376D" wp14:editId="044933F5">
                <wp:simplePos x="0" y="0"/>
                <wp:positionH relativeFrom="column">
                  <wp:posOffset>-457200</wp:posOffset>
                </wp:positionH>
                <wp:positionV relativeFrom="paragraph">
                  <wp:posOffset>-634365</wp:posOffset>
                </wp:positionV>
                <wp:extent cx="3781425" cy="619125"/>
                <wp:effectExtent l="0" t="0"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376D" id="テキスト ボックス 3" o:spid="_x0000_s1027" type="#_x0000_t202" style="position:absolute;left:0;text-align:left;margin-left:-36pt;margin-top:-49.95pt;width:297.7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" stroked="f">
                <v:textbox inset="5.85pt,.7pt,5.85pt,.7pt">
                  <w:txbxContent>
                    <w:p w:rsidR="006031E0" w:rsidRPr="00D43367" w:rsidRDefault="000B70CD" w:rsidP="006031E0">
                      <w:pPr>
                        <w:jc w:val="center"/>
                        <w:rPr>
                          <w:rFonts w:ascii="HGP明朝B" w:eastAsia="HGP明朝B" w:hAnsi="ＭＳ ゴシック"/>
                          <w:b/>
                          <w:sz w:val="60"/>
                          <w:szCs w:val="60"/>
                        </w:rPr>
                      </w:pPr>
                      <w:r w:rsidRPr="00D43367">
                        <w:rPr>
                          <w:rFonts w:ascii="HGP明朝B" w:eastAsia="HGP明朝B" w:hAnsi="ＭＳ ゴシック" w:hint="eastAsia"/>
                          <w:b/>
                          <w:sz w:val="60"/>
                          <w:szCs w:val="60"/>
                        </w:rPr>
                        <w:t>授業改善プラン</w:t>
                      </w:r>
                    </w:p>
                  </w:txbxContent>
                </v:textbox>
              </v:shape>
            </w:pict>
          </mc:Fallback>
        </mc:AlternateContent>
      </w:r>
      <w:r w:rsidR="001D3B81">
        <w:rPr>
          <w:noProof/>
        </w:rPr>
        <mc:AlternateContent>
          <mc:Choice Requires="wps">
            <w:drawing>
              <wp:anchor distT="0" distB="0" distL="114300" distR="114300" simplePos="0" relativeHeight="251643392" behindDoc="0" locked="0" layoutInCell="1" allowOverlap="1" wp14:anchorId="516F6CE3" wp14:editId="3AB12ADD">
                <wp:simplePos x="0" y="0"/>
                <wp:positionH relativeFrom="page">
                  <wp:posOffset>714376</wp:posOffset>
                </wp:positionH>
                <wp:positionV relativeFrom="paragraph">
                  <wp:posOffset>217170</wp:posOffset>
                </wp:positionV>
                <wp:extent cx="13811250" cy="88868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811250" cy="8886825"/>
                        </a:xfrm>
                        <a:prstGeom prst="rect">
                          <a:avLst/>
                        </a:prstGeom>
                        <a:solidFill>
                          <a:schemeClr val="bg1"/>
                        </a:solidFill>
                        <a:ln w="6350">
                          <a:noFill/>
                        </a:ln>
                      </wps:spPr>
                      <wps:txb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FE5B07" w:rsidTr="00BC2238">
                              <w:trPr>
                                <w:trHeight w:val="736"/>
                              </w:trPr>
                              <w:tc>
                                <w:tcPr>
                                  <w:tcW w:w="650" w:type="dxa"/>
                                  <w:shd w:val="clear" w:color="auto" w:fill="auto"/>
                                  <w:vAlign w:val="center"/>
                                </w:tcPr>
                                <w:p w:rsidR="008B5DA5" w:rsidRPr="00FE5B07" w:rsidRDefault="008B5DA5" w:rsidP="00A97DCF">
                                  <w:pPr>
                                    <w:rPr>
                                      <w:rFonts w:ascii="ＭＳ ゴシック" w:eastAsia="ＭＳ ゴシック" w:hAnsi="ＭＳ ゴシック"/>
                                      <w:sz w:val="21"/>
                                      <w:szCs w:val="28"/>
                                    </w:rPr>
                                  </w:pPr>
                                </w:p>
                              </w:tc>
                              <w:tc>
                                <w:tcPr>
                                  <w:tcW w:w="3853"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課題となる領域</w:t>
                                  </w:r>
                                  <w:r w:rsidR="00DD5D9B" w:rsidRPr="00FE5B07">
                                    <w:rPr>
                                      <w:rFonts w:ascii="ＭＳ ゴシック" w:eastAsia="ＭＳ ゴシック" w:hAnsi="ＭＳ ゴシック" w:hint="eastAsia"/>
                                      <w:b/>
                                      <w:szCs w:val="28"/>
                                    </w:rPr>
                                    <w:t>等</w:t>
                                  </w:r>
                                </w:p>
                              </w:tc>
                              <w:tc>
                                <w:tcPr>
                                  <w:tcW w:w="3118"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FE5B07" w:rsidRDefault="008B5DA5" w:rsidP="008B5DA5">
                                  <w:pPr>
                                    <w:rPr>
                                      <w:rFonts w:ascii="ＭＳ ゴシック" w:eastAsia="ＭＳ ゴシック" w:hAnsi="ＭＳ ゴシック"/>
                                      <w:b/>
                                      <w:sz w:val="21"/>
                                      <w:szCs w:val="28"/>
                                    </w:rPr>
                                  </w:pPr>
                                </w:p>
                              </w:tc>
                              <w:tc>
                                <w:tcPr>
                                  <w:tcW w:w="6804" w:type="dxa"/>
                                  <w:shd w:val="clear" w:color="auto" w:fill="BFBFBF"/>
                                </w:tcPr>
                                <w:p w:rsidR="008B5DA5" w:rsidRPr="00FE5B07" w:rsidRDefault="008B5DA5" w:rsidP="008B5DA5">
                                  <w:pPr>
                                    <w:jc w:val="center"/>
                                    <w:rPr>
                                      <w:rFonts w:ascii="ＭＳ ゴシック" w:eastAsia="ＭＳ ゴシック" w:hAnsi="ＭＳ ゴシック"/>
                                      <w:b/>
                                    </w:rPr>
                                  </w:pPr>
                                  <w:r w:rsidRPr="00FE5B07">
                                    <w:rPr>
                                      <w:rFonts w:ascii="ＭＳ ゴシック" w:eastAsia="ＭＳ ゴシック" w:hAnsi="ＭＳ ゴシック" w:hint="eastAsia"/>
                                      <w:b/>
                                    </w:rPr>
                                    <w:t>一単位時間の授業計画</w:t>
                                  </w:r>
                                </w:p>
                                <w:p w:rsidR="008B5DA5" w:rsidRPr="00FE5B07" w:rsidRDefault="008B5DA5" w:rsidP="008B5DA5">
                                  <w:pPr>
                                    <w:jc w:val="center"/>
                                    <w:rPr>
                                      <w:rFonts w:ascii="ＭＳ ゴシック" w:eastAsia="ＭＳ ゴシック" w:hAnsi="ＭＳ ゴシック"/>
                                      <w:sz w:val="21"/>
                                      <w:szCs w:val="28"/>
                                    </w:rPr>
                                  </w:pPr>
                                  <w:r w:rsidRPr="00FE5B07">
                                    <w:rPr>
                                      <w:rFonts w:ascii="ＭＳ ゴシック" w:eastAsia="ＭＳ ゴシック" w:hAnsi="ＭＳ ゴシック" w:hint="eastAsia"/>
                                      <w:kern w:val="0"/>
                                    </w:rPr>
                                    <w:t>（学習集団を意識した</w:t>
                                  </w:r>
                                  <w:r w:rsidR="003E2DA2" w:rsidRPr="00FE5B07">
                                    <w:rPr>
                                      <w:rFonts w:ascii="ＭＳ ゴシック" w:eastAsia="ＭＳ ゴシック" w:hAnsi="ＭＳ ゴシック" w:hint="eastAsia"/>
                                      <w:kern w:val="0"/>
                                    </w:rPr>
                                    <w:t>毎日の</w:t>
                                  </w:r>
                                  <w:r w:rsidRPr="00FE5B07">
                                    <w:rPr>
                                      <w:rFonts w:ascii="ＭＳ ゴシック" w:eastAsia="ＭＳ ゴシック" w:hAnsi="ＭＳ ゴシック" w:hint="eastAsia"/>
                                      <w:kern w:val="0"/>
                                    </w:rPr>
                                    <w:t>授業づくり）</w:t>
                                  </w:r>
                                </w:p>
                              </w:tc>
                            </w:tr>
                            <w:tr w:rsidR="005E773F" w:rsidRPr="00FE5B07" w:rsidTr="00DD4CF9">
                              <w:trPr>
                                <w:trHeight w:val="3480"/>
                              </w:trPr>
                              <w:tc>
                                <w:tcPr>
                                  <w:tcW w:w="650" w:type="dxa"/>
                                  <w:shd w:val="clear" w:color="auto" w:fill="auto"/>
                                  <w:vAlign w:val="center"/>
                                </w:tcPr>
                                <w:p w:rsidR="008B5DA5" w:rsidRPr="00FE5B07" w:rsidRDefault="0063150E" w:rsidP="0063150E">
                                  <w:pPr>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第一学年</w:t>
                                  </w:r>
                                </w:p>
                              </w:tc>
                              <w:tc>
                                <w:tcPr>
                                  <w:tcW w:w="3853" w:type="dxa"/>
                                  <w:shd w:val="clear" w:color="auto" w:fill="auto"/>
                                </w:tcPr>
                                <w:p w:rsidR="00FE5B07" w:rsidRPr="00FE5B07" w:rsidRDefault="00FE5B07" w:rsidP="00FE5B07">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FE5B07">
                                    <w:rPr>
                                      <w:rFonts w:ascii="ＭＳ ゴシック" w:eastAsia="ＭＳ ゴシック" w:hAnsi="ＭＳ ゴシック" w:hint="eastAsia"/>
                                    </w:rPr>
                                    <w:t>観点：知識・技能</w:t>
                                  </w:r>
                                  <w:r>
                                    <w:rPr>
                                      <w:rFonts w:ascii="ＭＳ ゴシック" w:eastAsia="ＭＳ ゴシック" w:hAnsi="ＭＳ ゴシック" w:hint="eastAsia"/>
                                    </w:rPr>
                                    <w:t>】</w:t>
                                  </w:r>
                                </w:p>
                                <w:p w:rsidR="00FE5B07" w:rsidRDefault="00DD4CF9" w:rsidP="003D6678">
                                  <w:pPr>
                                    <w:spacing w:line="280" w:lineRule="exact"/>
                                    <w:rPr>
                                      <w:rFonts w:ascii="ＭＳ ゴシック" w:eastAsia="ＭＳ ゴシック" w:hAnsi="ＭＳ ゴシック"/>
                                    </w:rPr>
                                  </w:pPr>
                                  <w:r w:rsidRPr="00FE5B07">
                                    <w:rPr>
                                      <w:rFonts w:ascii="ＭＳ ゴシック" w:eastAsia="ＭＳ ゴシック" w:hAnsi="ＭＳ ゴシック" w:hint="eastAsia"/>
                                      <w:bdr w:val="single" w:sz="4" w:space="0" w:color="auto"/>
                                    </w:rPr>
                                    <w:t>領域</w:t>
                                  </w:r>
                                </w:p>
                                <w:p w:rsidR="003D6678" w:rsidRPr="00FE5B07" w:rsidRDefault="00DD4CF9" w:rsidP="003D6678">
                                  <w:pPr>
                                    <w:spacing w:line="280" w:lineRule="exact"/>
                                    <w:rPr>
                                      <w:rFonts w:ascii="ＭＳ ゴシック" w:eastAsia="ＭＳ ゴシック" w:hAnsi="ＭＳ ゴシック"/>
                                    </w:rPr>
                                  </w:pPr>
                                  <w:r w:rsidRPr="00FE5B07">
                                    <w:rPr>
                                      <w:rFonts w:ascii="ＭＳ ゴシック" w:eastAsia="ＭＳ ゴシック" w:hAnsi="ＭＳ ゴシック" w:hint="eastAsia"/>
                                    </w:rPr>
                                    <w:t>数と計算</w:t>
                                  </w:r>
                                </w:p>
                                <w:p w:rsidR="003D6678" w:rsidRPr="00FE5B07" w:rsidRDefault="003D6678" w:rsidP="003D6678">
                                  <w:pPr>
                                    <w:spacing w:line="280" w:lineRule="exact"/>
                                    <w:rPr>
                                      <w:rFonts w:ascii="ＭＳ ゴシック" w:eastAsia="ＭＳ ゴシック" w:hAnsi="ＭＳ ゴシック"/>
                                      <w:bdr w:val="single" w:sz="4" w:space="0" w:color="auto"/>
                                    </w:rPr>
                                  </w:pPr>
                                  <w:r w:rsidRPr="00FE5B07">
                                    <w:rPr>
                                      <w:rFonts w:ascii="ＭＳ ゴシック" w:eastAsia="ＭＳ ゴシック" w:hAnsi="ＭＳ ゴシック" w:hint="eastAsia"/>
                                      <w:bdr w:val="single" w:sz="4" w:space="0" w:color="auto"/>
                                    </w:rPr>
                                    <w:t>既習事項との関連</w:t>
                                  </w:r>
                                </w:p>
                                <w:p w:rsidR="00D43367" w:rsidRPr="00FE5B07" w:rsidRDefault="00DD4CF9" w:rsidP="00DD4CF9">
                                  <w:pPr>
                                    <w:spacing w:line="280" w:lineRule="exact"/>
                                    <w:rPr>
                                      <w:rFonts w:ascii="ＭＳ ゴシック" w:eastAsia="ＭＳ ゴシック" w:hAnsi="ＭＳ ゴシック"/>
                                    </w:rPr>
                                  </w:pPr>
                                  <w:r w:rsidRPr="00FE5B07">
                                    <w:rPr>
                                      <w:rFonts w:ascii="ＭＳ ゴシック" w:eastAsia="ＭＳ ゴシック" w:hAnsi="ＭＳ ゴシック" w:hint="eastAsia"/>
                                    </w:rPr>
                                    <w:t>・</w:t>
                                  </w:r>
                                  <w:r w:rsidR="00FE5B07">
                                    <w:rPr>
                                      <w:rFonts w:ascii="ＭＳ ゴシック" w:eastAsia="ＭＳ ゴシック" w:hAnsi="ＭＳ ゴシック" w:hint="eastAsia"/>
                                    </w:rPr>
                                    <w:t>小</w:t>
                                  </w:r>
                                  <w:r w:rsidRPr="00FE5B07">
                                    <w:rPr>
                                      <w:rFonts w:ascii="ＭＳ ゴシック" w:eastAsia="ＭＳ ゴシック" w:hAnsi="ＭＳ ゴシック" w:hint="eastAsia"/>
                                    </w:rPr>
                                    <w:t>数・分数の乗除混合演算</w:t>
                                  </w:r>
                                </w:p>
                                <w:p w:rsidR="004F72D3" w:rsidRPr="00FE5B07" w:rsidRDefault="004F72D3" w:rsidP="00184992">
                                  <w:pPr>
                                    <w:spacing w:line="280" w:lineRule="exact"/>
                                    <w:ind w:firstLineChars="100" w:firstLine="220"/>
                                    <w:rPr>
                                      <w:rFonts w:ascii="ＭＳ ゴシック" w:eastAsia="ＭＳ ゴシック" w:hAnsi="ＭＳ ゴシック"/>
                                    </w:rPr>
                                  </w:pPr>
                                </w:p>
                                <w:p w:rsidR="004F72D3" w:rsidRPr="00FE5B07" w:rsidRDefault="00DD4CF9" w:rsidP="004F72D3">
                                  <w:pPr>
                                    <w:spacing w:line="280" w:lineRule="exact"/>
                                    <w:rPr>
                                      <w:rFonts w:ascii="ＭＳ ゴシック" w:eastAsia="ＭＳ ゴシック" w:hAnsi="ＭＳ ゴシック"/>
                                    </w:rPr>
                                  </w:pPr>
                                  <w:r w:rsidRPr="00FE5B07">
                                    <w:rPr>
                                      <w:rFonts w:ascii="ＭＳ ゴシック" w:eastAsia="ＭＳ ゴシック" w:hAnsi="ＭＳ ゴシック" w:hint="eastAsia"/>
                                    </w:rPr>
                                    <w:t>【</w:t>
                                  </w:r>
                                  <w:r w:rsidR="00FE5B07" w:rsidRPr="00FE5B07">
                                    <w:rPr>
                                      <w:rFonts w:ascii="ＭＳ ゴシック" w:eastAsia="ＭＳ ゴシック" w:hAnsi="ＭＳ ゴシック" w:hint="eastAsia"/>
                                    </w:rPr>
                                    <w:t>観点：思考・判断・表現</w:t>
                                  </w:r>
                                  <w:r w:rsidR="004F72D3" w:rsidRPr="00FE5B07">
                                    <w:rPr>
                                      <w:rFonts w:ascii="ＭＳ ゴシック" w:eastAsia="ＭＳ ゴシック" w:hAnsi="ＭＳ ゴシック" w:hint="eastAsia"/>
                                    </w:rPr>
                                    <w:t>】</w:t>
                                  </w:r>
                                </w:p>
                                <w:p w:rsidR="00FE5B07" w:rsidRDefault="00FE5B07" w:rsidP="004F72D3">
                                  <w:pPr>
                                    <w:spacing w:line="280" w:lineRule="exact"/>
                                    <w:rPr>
                                      <w:rFonts w:ascii="ＭＳ ゴシック" w:eastAsia="ＭＳ ゴシック" w:hAnsi="ＭＳ ゴシック"/>
                                    </w:rPr>
                                  </w:pPr>
                                  <w:r w:rsidRPr="00FE5B07">
                                    <w:rPr>
                                      <w:rFonts w:ascii="ＭＳ ゴシック" w:eastAsia="ＭＳ ゴシック" w:hAnsi="ＭＳ ゴシック" w:hint="eastAsia"/>
                                      <w:bdr w:val="single" w:sz="4" w:space="0" w:color="auto"/>
                                    </w:rPr>
                                    <w:t>領域</w:t>
                                  </w:r>
                                </w:p>
                                <w:p w:rsidR="00FE5B07" w:rsidRDefault="00FE5B07" w:rsidP="00FE5B07">
                                  <w:pPr>
                                    <w:spacing w:line="280" w:lineRule="exact"/>
                                    <w:rPr>
                                      <w:rFonts w:ascii="ＭＳ ゴシック" w:eastAsia="ＭＳ ゴシック" w:hAnsi="ＭＳ ゴシック"/>
                                    </w:rPr>
                                  </w:pPr>
                                  <w:r w:rsidRPr="00FE5B07">
                                    <w:rPr>
                                      <w:rFonts w:ascii="ＭＳ ゴシック" w:eastAsia="ＭＳ ゴシック" w:hAnsi="ＭＳ ゴシック" w:hint="eastAsia"/>
                                    </w:rPr>
                                    <w:t>変化と関係</w:t>
                                  </w:r>
                                </w:p>
                                <w:p w:rsidR="004F72D3" w:rsidRPr="00FE5B07" w:rsidRDefault="00DD4CF9" w:rsidP="00FE5B07">
                                  <w:pPr>
                                    <w:spacing w:line="280" w:lineRule="exact"/>
                                    <w:rPr>
                                      <w:rFonts w:ascii="ＭＳ ゴシック" w:eastAsia="ＭＳ ゴシック" w:hAnsi="ＭＳ ゴシック"/>
                                    </w:rPr>
                                  </w:pPr>
                                  <w:r w:rsidRPr="00FE5B07">
                                    <w:rPr>
                                      <w:rFonts w:ascii="ＭＳ ゴシック" w:eastAsia="ＭＳ ゴシック" w:hAnsi="ＭＳ ゴシック" w:hint="eastAsia"/>
                                    </w:rPr>
                                    <w:t>・割合の換算</w:t>
                                  </w:r>
                                </w:p>
                                <w:p w:rsidR="00DD4CF9" w:rsidRPr="00FE5B07" w:rsidRDefault="00DD4CF9"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・単位量当たりの考え方</w:t>
                                  </w:r>
                                </w:p>
                                <w:p w:rsidR="00DD4CF9" w:rsidRPr="00FE5B07" w:rsidRDefault="00DD4CF9"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・比を用いた問題</w:t>
                                  </w:r>
                                </w:p>
                                <w:p w:rsidR="00F36FFB" w:rsidRPr="00FE5B07" w:rsidRDefault="00F36FFB"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・データの活用</w:t>
                                  </w:r>
                                </w:p>
                              </w:tc>
                              <w:tc>
                                <w:tcPr>
                                  <w:tcW w:w="3118" w:type="dxa"/>
                                  <w:shd w:val="clear" w:color="auto" w:fill="auto"/>
                                </w:tcPr>
                                <w:p w:rsidR="00DD4CF9" w:rsidRPr="00FE5B07" w:rsidRDefault="003D6678" w:rsidP="003D6678">
                                  <w:pPr>
                                    <w:rPr>
                                      <w:rFonts w:ascii="ＭＳ ゴシック" w:eastAsia="ＭＳ ゴシック" w:hAnsi="ＭＳ ゴシック"/>
                                    </w:rPr>
                                  </w:pPr>
                                  <w:r w:rsidRPr="00FE5B07">
                                    <w:rPr>
                                      <w:rFonts w:ascii="ＭＳ ゴシック" w:eastAsia="ＭＳ ゴシック" w:hAnsi="ＭＳ ゴシック" w:hint="eastAsia"/>
                                    </w:rPr>
                                    <w:t>①</w:t>
                                  </w:r>
                                  <w:r w:rsidR="00DD4CF9" w:rsidRPr="00FE5B07">
                                    <w:rPr>
                                      <w:rFonts w:ascii="ＭＳ ゴシック" w:eastAsia="ＭＳ ゴシック" w:hAnsi="ＭＳ ゴシック" w:hint="eastAsia"/>
                                    </w:rPr>
                                    <w:t>正の数・負の数</w:t>
                                  </w:r>
                                </w:p>
                                <w:p w:rsidR="00DD4CF9" w:rsidRPr="00FE5B07" w:rsidRDefault="00060D41" w:rsidP="00060D41">
                                  <w:pPr>
                                    <w:rPr>
                                      <w:rFonts w:ascii="ＭＳ ゴシック" w:eastAsia="ＭＳ ゴシック" w:hAnsi="ＭＳ ゴシック"/>
                                    </w:rPr>
                                  </w:pPr>
                                  <w:r w:rsidRPr="00FE5B07">
                                    <w:rPr>
                                      <w:rFonts w:ascii="ＭＳ ゴシック" w:eastAsia="ＭＳ ゴシック" w:hAnsi="ＭＳ ゴシック" w:hint="eastAsia"/>
                                    </w:rPr>
                                    <w:t>②</w:t>
                                  </w:r>
                                  <w:r w:rsidR="00DD4CF9" w:rsidRPr="00FE5B07">
                                    <w:rPr>
                                      <w:rFonts w:ascii="ＭＳ ゴシック" w:eastAsia="ＭＳ ゴシック" w:hAnsi="ＭＳ ゴシック" w:hint="eastAsia"/>
                                    </w:rPr>
                                    <w:t>文字の式</w:t>
                                  </w:r>
                                </w:p>
                                <w:p w:rsidR="003D6678" w:rsidRPr="00FE5B07" w:rsidRDefault="00DD4CF9" w:rsidP="003D6678">
                                  <w:pPr>
                                    <w:rPr>
                                      <w:rFonts w:ascii="ＭＳ ゴシック" w:eastAsia="ＭＳ ゴシック" w:hAnsi="ＭＳ ゴシック"/>
                                    </w:rPr>
                                  </w:pPr>
                                  <w:r w:rsidRPr="00FE5B07">
                                    <w:rPr>
                                      <w:rFonts w:ascii="ＭＳ ゴシック" w:eastAsia="ＭＳ ゴシック" w:hAnsi="ＭＳ ゴシック" w:hint="eastAsia"/>
                                    </w:rPr>
                                    <w:t>③方程式</w:t>
                                  </w:r>
                                </w:p>
                                <w:p w:rsidR="008B5DA5" w:rsidRPr="00FE5B07" w:rsidRDefault="00DD4CF9" w:rsidP="003D6678">
                                  <w:pPr>
                                    <w:rPr>
                                      <w:rFonts w:ascii="ＭＳ ゴシック" w:eastAsia="ＭＳ ゴシック" w:hAnsi="ＭＳ ゴシック"/>
                                    </w:rPr>
                                  </w:pPr>
                                  <w:r w:rsidRPr="00FE5B07">
                                    <w:rPr>
                                      <w:rFonts w:ascii="ＭＳ ゴシック" w:eastAsia="ＭＳ ゴシック" w:hAnsi="ＭＳ ゴシック" w:hint="eastAsia"/>
                                    </w:rPr>
                                    <w:t xml:space="preserve">　（４月～１０</w:t>
                                  </w:r>
                                  <w:r w:rsidR="003D6678" w:rsidRPr="00FE5B07">
                                    <w:rPr>
                                      <w:rFonts w:ascii="ＭＳ ゴシック" w:eastAsia="ＭＳ ゴシック" w:hAnsi="ＭＳ ゴシック" w:hint="eastAsia"/>
                                    </w:rPr>
                                    <w:t>月）</w:t>
                                  </w:r>
                                </w:p>
                                <w:p w:rsidR="004F72D3" w:rsidRPr="00FE5B07" w:rsidRDefault="004F72D3" w:rsidP="003D6678">
                                  <w:pPr>
                                    <w:rPr>
                                      <w:rFonts w:ascii="ＭＳ ゴシック" w:eastAsia="ＭＳ ゴシック" w:hAnsi="ＭＳ ゴシック"/>
                                    </w:rPr>
                                  </w:pPr>
                                </w:p>
                                <w:p w:rsidR="004F72D3" w:rsidRPr="00FE5B07" w:rsidRDefault="00060D41" w:rsidP="003D6678">
                                  <w:pPr>
                                    <w:rPr>
                                      <w:rFonts w:ascii="ＭＳ ゴシック" w:eastAsia="ＭＳ ゴシック" w:hAnsi="ＭＳ ゴシック"/>
                                    </w:rPr>
                                  </w:pPr>
                                  <w:r w:rsidRPr="00FE5B07">
                                    <w:rPr>
                                      <w:rFonts w:ascii="ＭＳ ゴシック" w:eastAsia="ＭＳ ゴシック" w:hAnsi="ＭＳ ゴシック" w:hint="eastAsia"/>
                                    </w:rPr>
                                    <w:t>④</w:t>
                                  </w:r>
                                  <w:r w:rsidR="00DD4CF9" w:rsidRPr="00FE5B07">
                                    <w:rPr>
                                      <w:rFonts w:ascii="ＭＳ ゴシック" w:eastAsia="ＭＳ ゴシック" w:hAnsi="ＭＳ ゴシック" w:hint="eastAsia"/>
                                    </w:rPr>
                                    <w:t>変化と対応</w:t>
                                  </w:r>
                                </w:p>
                                <w:p w:rsidR="004F72D3" w:rsidRPr="00FE5B07" w:rsidRDefault="004F72D3" w:rsidP="003D6678">
                                  <w:pPr>
                                    <w:rPr>
                                      <w:rFonts w:ascii="ＭＳ ゴシック" w:eastAsia="ＭＳ ゴシック" w:hAnsi="ＭＳ ゴシック"/>
                                    </w:rPr>
                                  </w:pPr>
                                  <w:r w:rsidRPr="00FE5B07">
                                    <w:rPr>
                                      <w:rFonts w:ascii="ＭＳ ゴシック" w:eastAsia="ＭＳ ゴシック" w:hAnsi="ＭＳ ゴシック" w:hint="eastAsia"/>
                                    </w:rPr>
                                    <w:t xml:space="preserve">　（</w:t>
                                  </w:r>
                                  <w:r w:rsidR="00F36FFB" w:rsidRPr="00FE5B07">
                                    <w:rPr>
                                      <w:rFonts w:ascii="ＭＳ ゴシック" w:eastAsia="ＭＳ ゴシック" w:hAnsi="ＭＳ ゴシック" w:hint="eastAsia"/>
                                    </w:rPr>
                                    <w:t>９</w:t>
                                  </w:r>
                                  <w:r w:rsidRPr="00FE5B07">
                                    <w:rPr>
                                      <w:rFonts w:ascii="ＭＳ ゴシック" w:eastAsia="ＭＳ ゴシック" w:hAnsi="ＭＳ ゴシック" w:hint="eastAsia"/>
                                    </w:rPr>
                                    <w:t>月～</w:t>
                                  </w:r>
                                  <w:r w:rsidR="00F36FFB" w:rsidRPr="00FE5B07">
                                    <w:rPr>
                                      <w:rFonts w:ascii="ＭＳ ゴシック" w:eastAsia="ＭＳ ゴシック" w:hAnsi="ＭＳ ゴシック" w:hint="eastAsia"/>
                                    </w:rPr>
                                    <w:t>１１</w:t>
                                  </w:r>
                                  <w:r w:rsidRPr="00FE5B07">
                                    <w:rPr>
                                      <w:rFonts w:ascii="ＭＳ ゴシック" w:eastAsia="ＭＳ ゴシック" w:hAnsi="ＭＳ ゴシック" w:hint="eastAsia"/>
                                    </w:rPr>
                                    <w:t>月）</w:t>
                                  </w:r>
                                </w:p>
                                <w:p w:rsidR="00F36FFB" w:rsidRPr="00FE5B07" w:rsidRDefault="00F36FFB" w:rsidP="003D6678">
                                  <w:pPr>
                                    <w:rPr>
                                      <w:rFonts w:ascii="ＭＳ ゴシック" w:eastAsia="ＭＳ ゴシック" w:hAnsi="ＭＳ ゴシック"/>
                                    </w:rPr>
                                  </w:pPr>
                                  <w:r w:rsidRPr="00FE5B07">
                                    <w:rPr>
                                      <w:rFonts w:ascii="ＭＳ ゴシック" w:eastAsia="ＭＳ ゴシック" w:hAnsi="ＭＳ ゴシック" w:hint="eastAsia"/>
                                    </w:rPr>
                                    <w:t>⑥空間図形</w:t>
                                  </w:r>
                                </w:p>
                                <w:p w:rsidR="00F36FFB" w:rsidRPr="00FE5B07" w:rsidRDefault="00F36FFB" w:rsidP="003D6678">
                                  <w:pPr>
                                    <w:rPr>
                                      <w:rFonts w:ascii="ＭＳ ゴシック" w:eastAsia="ＭＳ ゴシック" w:hAnsi="ＭＳ ゴシック"/>
                                    </w:rPr>
                                  </w:pPr>
                                  <w:r w:rsidRPr="00FE5B07">
                                    <w:rPr>
                                      <w:rFonts w:ascii="ＭＳ ゴシック" w:eastAsia="ＭＳ ゴシック" w:hAnsi="ＭＳ ゴシック" w:hint="eastAsia"/>
                                    </w:rPr>
                                    <w:t>⑦データの活用(2月)</w:t>
                                  </w:r>
                                </w:p>
                                <w:p w:rsidR="00F36FFB" w:rsidRPr="00FE5B07" w:rsidRDefault="00F36FFB" w:rsidP="003D6678">
                                  <w:pPr>
                                    <w:rPr>
                                      <w:rFonts w:ascii="ＭＳ ゴシック" w:eastAsia="ＭＳ ゴシック" w:hAnsi="ＭＳ ゴシック"/>
                                    </w:rPr>
                                  </w:pPr>
                                </w:p>
                                <w:p w:rsidR="00F36FFB" w:rsidRPr="00FE5B07" w:rsidRDefault="00F36FFB" w:rsidP="003D6678">
                                  <w:pPr>
                                    <w:rPr>
                                      <w:rFonts w:ascii="ＭＳ ゴシック" w:eastAsia="ＭＳ ゴシック" w:hAnsi="ＭＳ ゴシック"/>
                                    </w:rPr>
                                  </w:pPr>
                                </w:p>
                              </w:tc>
                              <w:tc>
                                <w:tcPr>
                                  <w:tcW w:w="6662" w:type="dxa"/>
                                  <w:shd w:val="clear" w:color="auto" w:fill="auto"/>
                                </w:tcPr>
                                <w:p w:rsidR="00DD4CF9" w:rsidRPr="00FE5B07" w:rsidRDefault="00DD4CF9" w:rsidP="00325C88">
                                  <w:pPr>
                                    <w:ind w:left="220" w:hangingChars="100" w:hanging="220"/>
                                    <w:rPr>
                                      <w:rFonts w:ascii="ＭＳ ゴシック" w:eastAsia="ＭＳ ゴシック" w:hAnsi="ＭＳ ゴシック"/>
                                    </w:rPr>
                                  </w:pPr>
                                  <w:r w:rsidRPr="00FE5B07">
                                    <w:rPr>
                                      <w:rFonts w:ascii="ＭＳ ゴシック" w:eastAsia="ＭＳ ゴシック" w:hAnsi="ＭＳ ゴシック" w:hint="eastAsia"/>
                                    </w:rPr>
                                    <w:t>・</w:t>
                                  </w:r>
                                  <w:r w:rsidR="00F36FFB" w:rsidRPr="00FE5B07">
                                    <w:rPr>
                                      <w:rFonts w:ascii="ＭＳ ゴシック" w:eastAsia="ＭＳ ゴシック" w:hAnsi="ＭＳ ゴシック" w:hint="eastAsia"/>
                                    </w:rPr>
                                    <w:t>まずは、</w:t>
                                  </w:r>
                                  <w:r w:rsidRPr="00FE5B07">
                                    <w:rPr>
                                      <w:rFonts w:ascii="ＭＳ ゴシック" w:eastAsia="ＭＳ ゴシック" w:hAnsi="ＭＳ ゴシック" w:hint="eastAsia"/>
                                    </w:rPr>
                                    <w:t>小学校の復習、特に小学校</w:t>
                                  </w:r>
                                  <w:r w:rsidR="00FE5B07">
                                    <w:rPr>
                                      <w:rFonts w:ascii="ＭＳ ゴシック" w:eastAsia="ＭＳ ゴシック" w:hAnsi="ＭＳ ゴシック" w:hint="eastAsia"/>
                                    </w:rPr>
                                    <w:t>算数科</w:t>
                                  </w:r>
                                  <w:r w:rsidR="00FE5B07">
                                    <w:rPr>
                                      <w:rFonts w:ascii="ＭＳ ゴシック" w:eastAsia="ＭＳ ゴシック" w:hAnsi="ＭＳ ゴシック"/>
                                    </w:rPr>
                                    <w:t>（</w:t>
                                  </w:r>
                                  <w:r w:rsidR="00FE5B07">
                                    <w:rPr>
                                      <w:rFonts w:ascii="ＭＳ ゴシック" w:eastAsia="ＭＳ ゴシック" w:hAnsi="ＭＳ ゴシック" w:hint="eastAsia"/>
                                    </w:rPr>
                                    <w:t>第</w:t>
                                  </w:r>
                                  <w:r w:rsidRPr="00FE5B07">
                                    <w:rPr>
                                      <w:rFonts w:ascii="ＭＳ ゴシック" w:eastAsia="ＭＳ ゴシック" w:hAnsi="ＭＳ ゴシック" w:hint="eastAsia"/>
                                    </w:rPr>
                                    <w:t>5</w:t>
                                  </w:r>
                                  <w:r w:rsidR="00FE5B07">
                                    <w:rPr>
                                      <w:rFonts w:ascii="ＭＳ ゴシック" w:eastAsia="ＭＳ ゴシック" w:hAnsi="ＭＳ ゴシック" w:hint="eastAsia"/>
                                    </w:rPr>
                                    <w:t>学</w:t>
                                  </w:r>
                                  <w:r w:rsidRPr="00FE5B07">
                                    <w:rPr>
                                      <w:rFonts w:ascii="ＭＳ ゴシック" w:eastAsia="ＭＳ ゴシック" w:hAnsi="ＭＳ ゴシック" w:hint="eastAsia"/>
                                    </w:rPr>
                                    <w:t>年</w:t>
                                  </w:r>
                                  <w:r w:rsidR="00FE5B07">
                                    <w:rPr>
                                      <w:rFonts w:ascii="ＭＳ ゴシック" w:eastAsia="ＭＳ ゴシック" w:hAnsi="ＭＳ ゴシック" w:hint="eastAsia"/>
                                    </w:rPr>
                                    <w:t>）</w:t>
                                  </w:r>
                                  <w:r w:rsidRPr="00FE5B07">
                                    <w:rPr>
                                      <w:rFonts w:ascii="ＭＳ ゴシック" w:eastAsia="ＭＳ ゴシック" w:hAnsi="ＭＳ ゴシック" w:hint="eastAsia"/>
                                    </w:rPr>
                                    <w:t>で学習する</w:t>
                                  </w:r>
                                  <w:r w:rsidR="00FE5B07">
                                    <w:rPr>
                                      <w:rFonts w:ascii="ＭＳ ゴシック" w:eastAsia="ＭＳ ゴシック" w:hAnsi="ＭＳ ゴシック" w:hint="eastAsia"/>
                                    </w:rPr>
                                    <w:t>小</w:t>
                                  </w:r>
                                  <w:r w:rsidRPr="00FE5B07">
                                    <w:rPr>
                                      <w:rFonts w:ascii="ＭＳ ゴシック" w:eastAsia="ＭＳ ゴシック" w:hAnsi="ＭＳ ゴシック" w:hint="eastAsia"/>
                                    </w:rPr>
                                    <w:t>数、分数の復習を</w:t>
                                  </w:r>
                                  <w:r w:rsidR="00F36FFB" w:rsidRPr="00FE5B07">
                                    <w:rPr>
                                      <w:rFonts w:ascii="ＭＳ ゴシック" w:eastAsia="ＭＳ ゴシック" w:hAnsi="ＭＳ ゴシック" w:hint="eastAsia"/>
                                    </w:rPr>
                                    <w:t>行う。さらに、</w:t>
                                  </w:r>
                                  <w:r w:rsidRPr="00FE5B07">
                                    <w:rPr>
                                      <w:rFonts w:ascii="ＭＳ ゴシック" w:eastAsia="ＭＳ ゴシック" w:hAnsi="ＭＳ ゴシック" w:hint="eastAsia"/>
                                    </w:rPr>
                                    <w:t>中学校の内容でも繰り返し</w:t>
                                  </w:r>
                                  <w:r w:rsidR="00F36FFB" w:rsidRPr="00FE5B07">
                                    <w:rPr>
                                      <w:rFonts w:ascii="ＭＳ ゴシック" w:eastAsia="ＭＳ ゴシック" w:hAnsi="ＭＳ ゴシック" w:hint="eastAsia"/>
                                    </w:rPr>
                                    <w:t>取り入れ、</w:t>
                                  </w:r>
                                  <w:r w:rsidRPr="00FE5B07">
                                    <w:rPr>
                                      <w:rFonts w:ascii="ＭＳ ゴシック" w:eastAsia="ＭＳ ゴシック" w:hAnsi="ＭＳ ゴシック" w:hint="eastAsia"/>
                                    </w:rPr>
                                    <w:t>演習</w:t>
                                  </w:r>
                                  <w:r w:rsidR="00060D41" w:rsidRPr="00FE5B07">
                                    <w:rPr>
                                      <w:rFonts w:ascii="ＭＳ ゴシック" w:eastAsia="ＭＳ ゴシック" w:hAnsi="ＭＳ ゴシック" w:hint="eastAsia"/>
                                    </w:rPr>
                                    <w:t>させる</w:t>
                                  </w:r>
                                  <w:r w:rsidRPr="00FE5B07">
                                    <w:rPr>
                                      <w:rFonts w:ascii="ＭＳ ゴシック" w:eastAsia="ＭＳ ゴシック" w:hAnsi="ＭＳ ゴシック" w:hint="eastAsia"/>
                                    </w:rPr>
                                    <w:t>。</w:t>
                                  </w:r>
                                </w:p>
                                <w:p w:rsidR="00162536" w:rsidRPr="00FE5B07" w:rsidRDefault="00325C88" w:rsidP="00060D41">
                                  <w:pPr>
                                    <w:ind w:left="220" w:hangingChars="100" w:hanging="220"/>
                                    <w:rPr>
                                      <w:rFonts w:ascii="ＭＳ ゴシック" w:eastAsia="ＭＳ ゴシック" w:hAnsi="ＭＳ ゴシック"/>
                                    </w:rPr>
                                  </w:pPr>
                                  <w:r w:rsidRPr="00FE5B07">
                                    <w:rPr>
                                      <w:rFonts w:ascii="ＭＳ ゴシック" w:eastAsia="ＭＳ ゴシック" w:hAnsi="ＭＳ ゴシック" w:hint="eastAsia"/>
                                    </w:rPr>
                                    <w:t>・</w:t>
                                  </w:r>
                                  <w:r w:rsidR="00F36FFB" w:rsidRPr="00FE5B07">
                                    <w:rPr>
                                      <w:rFonts w:ascii="ＭＳ ゴシック" w:eastAsia="ＭＳ ゴシック" w:hAnsi="ＭＳ ゴシック" w:hint="eastAsia"/>
                                    </w:rPr>
                                    <w:t>小学校算数科（第６学年）で学習した内容・比例と反比例の学習</w:t>
                                  </w:r>
                                  <w:r w:rsidR="003D6678" w:rsidRPr="00FE5B07">
                                    <w:rPr>
                                      <w:rFonts w:ascii="ＭＳ ゴシック" w:eastAsia="ＭＳ ゴシック" w:hAnsi="ＭＳ ゴシック" w:hint="eastAsia"/>
                                    </w:rPr>
                                    <w:t>を振り返る時間を設定</w:t>
                                  </w:r>
                                  <w:r w:rsidR="00F36FFB" w:rsidRPr="00FE5B07">
                                    <w:rPr>
                                      <w:rFonts w:ascii="ＭＳ ゴシック" w:eastAsia="ＭＳ ゴシック" w:hAnsi="ＭＳ ゴシック" w:hint="eastAsia"/>
                                    </w:rPr>
                                    <w:t>する。具体的な事象を</w:t>
                                  </w:r>
                                  <w:r w:rsidR="003D6678" w:rsidRPr="00FE5B07">
                                    <w:rPr>
                                      <w:rFonts w:ascii="ＭＳ ゴシック" w:eastAsia="ＭＳ ゴシック" w:hAnsi="ＭＳ ゴシック" w:hint="eastAsia"/>
                                    </w:rPr>
                                    <w:t>、式</w:t>
                                  </w:r>
                                  <w:r w:rsidR="00DD4CF9" w:rsidRPr="00FE5B07">
                                    <w:rPr>
                                      <w:rFonts w:ascii="ＭＳ ゴシック" w:eastAsia="ＭＳ ゴシック" w:hAnsi="ＭＳ ゴシック" w:hint="eastAsia"/>
                                    </w:rPr>
                                    <w:t>・表</w:t>
                                  </w:r>
                                  <w:r w:rsidR="003D6678" w:rsidRPr="00FE5B07">
                                    <w:rPr>
                                      <w:rFonts w:ascii="ＭＳ ゴシック" w:eastAsia="ＭＳ ゴシック" w:hAnsi="ＭＳ ゴシック" w:hint="eastAsia"/>
                                    </w:rPr>
                                    <w:t>やグラフなどで表</w:t>
                                  </w:r>
                                  <w:r w:rsidR="00AD1414" w:rsidRPr="00FE5B07">
                                    <w:rPr>
                                      <w:rFonts w:ascii="ＭＳ ゴシック" w:eastAsia="ＭＳ ゴシック" w:hAnsi="ＭＳ ゴシック" w:hint="eastAsia"/>
                                    </w:rPr>
                                    <w:t>すこと</w:t>
                                  </w:r>
                                  <w:r w:rsidR="00F36FFB" w:rsidRPr="00FE5B07">
                                    <w:rPr>
                                      <w:rFonts w:ascii="ＭＳ ゴシック" w:eastAsia="ＭＳ ゴシック" w:hAnsi="ＭＳ ゴシック" w:hint="eastAsia"/>
                                    </w:rPr>
                                    <w:t>が出来ることに気付かせ</w:t>
                                  </w:r>
                                  <w:r w:rsidR="003D6678" w:rsidRPr="00FE5B07">
                                    <w:rPr>
                                      <w:rFonts w:ascii="ＭＳ ゴシック" w:eastAsia="ＭＳ ゴシック" w:hAnsi="ＭＳ ゴシック" w:hint="eastAsia"/>
                                    </w:rPr>
                                    <w:t>、それらの特徴をとらえ</w:t>
                                  </w:r>
                                  <w:r w:rsidR="00060D41" w:rsidRPr="00FE5B07">
                                    <w:rPr>
                                      <w:rFonts w:ascii="ＭＳ ゴシック" w:eastAsia="ＭＳ ゴシック" w:hAnsi="ＭＳ ゴシック" w:hint="eastAsia"/>
                                    </w:rPr>
                                    <w:t>させ</w:t>
                                  </w:r>
                                  <w:r w:rsidR="003D6678" w:rsidRPr="00FE5B07">
                                    <w:rPr>
                                      <w:rFonts w:ascii="ＭＳ ゴシック" w:eastAsia="ＭＳ ゴシック" w:hAnsi="ＭＳ ゴシック" w:hint="eastAsia"/>
                                    </w:rPr>
                                    <w:t>る。</w:t>
                                  </w:r>
                                </w:p>
                              </w:tc>
                              <w:tc>
                                <w:tcPr>
                                  <w:tcW w:w="284" w:type="dxa"/>
                                  <w:vMerge/>
                                  <w:shd w:val="clear" w:color="auto" w:fill="FFFFFF"/>
                                </w:tcPr>
                                <w:p w:rsidR="008B5DA5" w:rsidRPr="00FE5B07" w:rsidRDefault="008B5DA5" w:rsidP="008B5DA5">
                                  <w:pPr>
                                    <w:rPr>
                                      <w:rFonts w:ascii="ＭＳ ゴシック" w:eastAsia="ＭＳ ゴシック" w:hAnsi="ＭＳ ゴシック"/>
                                    </w:rPr>
                                  </w:pPr>
                                </w:p>
                              </w:tc>
                              <w:tc>
                                <w:tcPr>
                                  <w:tcW w:w="6804" w:type="dxa"/>
                                  <w:shd w:val="clear" w:color="auto" w:fill="auto"/>
                                </w:tcPr>
                                <w:p w:rsidR="003D6678" w:rsidRPr="00FE5B07" w:rsidRDefault="003D6678" w:rsidP="00CA63EF">
                                  <w:pPr>
                                    <w:rPr>
                                      <w:rFonts w:ascii="ＭＳ ゴシック" w:eastAsia="ＭＳ ゴシック" w:hAnsi="ＭＳ ゴシック"/>
                                    </w:rPr>
                                  </w:pPr>
                                  <w:r w:rsidRPr="00FE5B07">
                                    <w:rPr>
                                      <w:rFonts w:ascii="ＭＳ ゴシック" w:eastAsia="ＭＳ ゴシック" w:hAnsi="ＭＳ ゴシック" w:hint="eastAsia"/>
                                    </w:rPr>
                                    <w:t>（発展コース）</w:t>
                                  </w:r>
                                </w:p>
                                <w:p w:rsidR="00AD1414" w:rsidRPr="00FE5B07" w:rsidRDefault="00AD1414" w:rsidP="00CA63EF">
                                  <w:pPr>
                                    <w:rPr>
                                      <w:rFonts w:ascii="ＭＳ ゴシック" w:eastAsia="ＭＳ ゴシック" w:hAnsi="ＭＳ ゴシック"/>
                                    </w:rPr>
                                  </w:pPr>
                                  <w:r w:rsidRPr="00FE5B07">
                                    <w:rPr>
                                      <w:rFonts w:ascii="ＭＳ ゴシック" w:eastAsia="ＭＳ ゴシック" w:hAnsi="ＭＳ ゴシック" w:hint="eastAsia"/>
                                    </w:rPr>
                                    <w:t xml:space="preserve">　筋道を立てて考えたり発表したりする場面を与え、他者と自分の</w:t>
                                  </w:r>
                                </w:p>
                                <w:p w:rsidR="00AD1414" w:rsidRPr="00FE5B07" w:rsidRDefault="00AD1414" w:rsidP="0066748D">
                                  <w:pPr>
                                    <w:rPr>
                                      <w:rFonts w:ascii="ＭＳ ゴシック" w:eastAsia="ＭＳ ゴシック" w:hAnsi="ＭＳ ゴシック"/>
                                    </w:rPr>
                                  </w:pPr>
                                  <w:r w:rsidRPr="00FE5B07">
                                    <w:rPr>
                                      <w:rFonts w:ascii="ＭＳ ゴシック" w:eastAsia="ＭＳ ゴシック" w:hAnsi="ＭＳ ゴシック" w:hint="eastAsia"/>
                                    </w:rPr>
                                    <w:t xml:space="preserve">　考えを比較して共通点や相違点について整理し</w:t>
                                  </w:r>
                                  <w:r w:rsidR="00CA02E6" w:rsidRPr="00FE5B07">
                                    <w:rPr>
                                      <w:rFonts w:ascii="ＭＳ ゴシック" w:eastAsia="ＭＳ ゴシック" w:hAnsi="ＭＳ ゴシック" w:hint="eastAsia"/>
                                    </w:rPr>
                                    <w:t>、考えを深め</w:t>
                                  </w:r>
                                  <w:r w:rsidR="00060D41" w:rsidRPr="00FE5B07">
                                    <w:rPr>
                                      <w:rFonts w:ascii="ＭＳ ゴシック" w:eastAsia="ＭＳ ゴシック" w:hAnsi="ＭＳ ゴシック" w:hint="eastAsia"/>
                                    </w:rPr>
                                    <w:t>させ</w:t>
                                  </w:r>
                                  <w:r w:rsidR="00CA02E6" w:rsidRPr="00FE5B07">
                                    <w:rPr>
                                      <w:rFonts w:ascii="ＭＳ ゴシック" w:eastAsia="ＭＳ ゴシック" w:hAnsi="ＭＳ ゴシック" w:hint="eastAsia"/>
                                    </w:rPr>
                                    <w:t>る。</w:t>
                                  </w:r>
                                </w:p>
                                <w:p w:rsidR="00CA02E6" w:rsidRPr="00FE5B07" w:rsidRDefault="00F36FFB" w:rsidP="00CA63EF">
                                  <w:pPr>
                                    <w:rPr>
                                      <w:rFonts w:ascii="ＭＳ ゴシック" w:eastAsia="ＭＳ ゴシック" w:hAnsi="ＭＳ ゴシック"/>
                                    </w:rPr>
                                  </w:pPr>
                                  <w:r w:rsidRPr="00FE5B07">
                                    <w:rPr>
                                      <w:rFonts w:ascii="ＭＳ ゴシック" w:eastAsia="ＭＳ ゴシック" w:hAnsi="ＭＳ ゴシック" w:hint="eastAsia"/>
                                    </w:rPr>
                                    <w:t>計算力はあるが、暗算に頼り</w:t>
                                  </w:r>
                                  <w:r w:rsidRPr="00FE5B07">
                                    <w:rPr>
                                      <w:rFonts w:ascii="ＭＳ ゴシック" w:eastAsia="ＭＳ ゴシック" w:hAnsi="ＭＳ ゴシック"/>
                                    </w:rPr>
                                    <w:t>、</w:t>
                                  </w:r>
                                  <w:r w:rsidRPr="00FE5B07">
                                    <w:rPr>
                                      <w:rFonts w:ascii="ＭＳ ゴシック" w:eastAsia="ＭＳ ゴシック" w:hAnsi="ＭＳ ゴシック" w:hint="eastAsia"/>
                                    </w:rPr>
                                    <w:t>途中式を書かない</w:t>
                                  </w:r>
                                  <w:r w:rsidRPr="00FE5B07">
                                    <w:rPr>
                                      <w:rFonts w:ascii="ＭＳ ゴシック" w:eastAsia="ＭＳ ゴシック" w:hAnsi="ＭＳ ゴシック"/>
                                    </w:rPr>
                                    <w:t>生徒が多い</w:t>
                                  </w:r>
                                  <w:r w:rsidRPr="00FE5B07">
                                    <w:rPr>
                                      <w:rFonts w:ascii="ＭＳ ゴシック" w:eastAsia="ＭＳ ゴシック" w:hAnsi="ＭＳ ゴシック" w:hint="eastAsia"/>
                                    </w:rPr>
                                    <w:t>。視覚化することでさらに複雑な問題にも対応が</w:t>
                                  </w:r>
                                  <w:r w:rsidRPr="00FE5B07">
                                    <w:rPr>
                                      <w:rFonts w:ascii="ＭＳ ゴシック" w:eastAsia="ＭＳ ゴシック" w:hAnsi="ＭＳ ゴシック"/>
                                    </w:rPr>
                                    <w:t>できる事に</w:t>
                                  </w:r>
                                  <w:r w:rsidRPr="00FE5B07">
                                    <w:rPr>
                                      <w:rFonts w:ascii="ＭＳ ゴシック" w:eastAsia="ＭＳ ゴシック" w:hAnsi="ＭＳ ゴシック" w:hint="eastAsia"/>
                                    </w:rPr>
                                    <w:t>気付かせる。</w:t>
                                  </w:r>
                                </w:p>
                                <w:p w:rsidR="003D6678" w:rsidRPr="00FE5B07" w:rsidRDefault="007633C8" w:rsidP="00CA63EF">
                                  <w:pPr>
                                    <w:rPr>
                                      <w:rFonts w:ascii="ＭＳ ゴシック" w:eastAsia="ＭＳ ゴシック" w:hAnsi="ＭＳ ゴシック"/>
                                      <w:noProof/>
                                    </w:rPr>
                                  </w:pPr>
                                  <w:r w:rsidRPr="00FE5B07">
                                    <w:rPr>
                                      <w:rFonts w:ascii="ＭＳ ゴシック" w:eastAsia="ＭＳ ゴシック" w:hAnsi="ＭＳ ゴシック" w:hint="eastAsia"/>
                                      <w:noProof/>
                                    </w:rPr>
                                    <w:t>（補充</w:t>
                                  </w:r>
                                  <w:r w:rsidR="009B28E1" w:rsidRPr="00FE5B07">
                                    <w:rPr>
                                      <w:rFonts w:ascii="ＭＳ ゴシック" w:eastAsia="ＭＳ ゴシック" w:hAnsi="ＭＳ ゴシック" w:hint="eastAsia"/>
                                      <w:noProof/>
                                    </w:rPr>
                                    <w:t>コース）</w:t>
                                  </w:r>
                                </w:p>
                                <w:p w:rsidR="00CA02E6" w:rsidRPr="00FE5B07" w:rsidRDefault="00CA02E6" w:rsidP="00CA02E6">
                                  <w:pPr>
                                    <w:ind w:firstLineChars="100" w:firstLine="220"/>
                                    <w:rPr>
                                      <w:rFonts w:ascii="ＭＳ ゴシック" w:eastAsia="ＭＳ ゴシック" w:hAnsi="ＭＳ ゴシック"/>
                                      <w:noProof/>
                                    </w:rPr>
                                  </w:pPr>
                                  <w:r w:rsidRPr="00FE5B07">
                                    <w:rPr>
                                      <w:rFonts w:ascii="ＭＳ ゴシック" w:eastAsia="ＭＳ ゴシック" w:hAnsi="ＭＳ ゴシック" w:hint="eastAsia"/>
                                      <w:noProof/>
                                    </w:rPr>
                                    <w:t>小学校の学習内容を適宜復習しながら</w:t>
                                  </w:r>
                                  <w:r w:rsidR="00FC72DB" w:rsidRPr="00FE5B07">
                                    <w:rPr>
                                      <w:rFonts w:ascii="ＭＳ ゴシック" w:eastAsia="ＭＳ ゴシック" w:hAnsi="ＭＳ ゴシック" w:hint="eastAsia"/>
                                      <w:noProof/>
                                    </w:rPr>
                                    <w:t>、</w:t>
                                  </w:r>
                                  <w:r w:rsidRPr="00FE5B07">
                                    <w:rPr>
                                      <w:rFonts w:ascii="ＭＳ ゴシック" w:eastAsia="ＭＳ ゴシック" w:hAnsi="ＭＳ ゴシック" w:hint="eastAsia"/>
                                      <w:noProof/>
                                    </w:rPr>
                                    <w:t>中学校の単元の学習内容</w:t>
                                  </w:r>
                                </w:p>
                                <w:p w:rsidR="00CA63EF" w:rsidRPr="00FE5B07" w:rsidRDefault="00CA02E6" w:rsidP="007633C8">
                                  <w:pPr>
                                    <w:rPr>
                                      <w:rFonts w:ascii="ＭＳ ゴシック" w:eastAsia="ＭＳ ゴシック" w:hAnsi="ＭＳ ゴシック"/>
                                      <w:noProof/>
                                    </w:rPr>
                                  </w:pPr>
                                  <w:r w:rsidRPr="00FE5B07">
                                    <w:rPr>
                                      <w:rFonts w:ascii="ＭＳ ゴシック" w:eastAsia="ＭＳ ゴシック" w:hAnsi="ＭＳ ゴシック" w:hint="eastAsia"/>
                                      <w:noProof/>
                                    </w:rPr>
                                    <w:t>について</w:t>
                                  </w:r>
                                  <w:r w:rsidR="00060D41" w:rsidRPr="00FE5B07">
                                    <w:rPr>
                                      <w:rFonts w:ascii="ＭＳ ゴシック" w:eastAsia="ＭＳ ゴシック" w:hAnsi="ＭＳ ゴシック" w:hint="eastAsia"/>
                                      <w:noProof/>
                                    </w:rPr>
                                    <w:t>も</w:t>
                                  </w:r>
                                  <w:r w:rsidRPr="00FE5B07">
                                    <w:rPr>
                                      <w:rFonts w:ascii="ＭＳ ゴシック" w:eastAsia="ＭＳ ゴシック" w:hAnsi="ＭＳ ゴシック" w:hint="eastAsia"/>
                                      <w:noProof/>
                                    </w:rPr>
                                    <w:t>理解するまでの段階を確認しながら指導する。</w:t>
                                  </w:r>
                                  <w:r w:rsidR="0066748D" w:rsidRPr="00FE5B07">
                                    <w:rPr>
                                      <w:rFonts w:ascii="ＭＳ ゴシック" w:eastAsia="ＭＳ ゴシック" w:hAnsi="ＭＳ ゴシック" w:hint="eastAsia"/>
                                    </w:rPr>
                                    <w:t>特に</w:t>
                                  </w:r>
                                  <w:r w:rsidR="00F36FFB" w:rsidRPr="00FE5B07">
                                    <w:rPr>
                                      <w:rFonts w:ascii="ＭＳ ゴシック" w:eastAsia="ＭＳ ゴシック" w:hAnsi="ＭＳ ゴシック" w:hint="eastAsia"/>
                                    </w:rPr>
                                    <w:t>小数・分数の苦手意識はかなり強いので、繰り返し演習と解説を丁寧に行う。</w:t>
                                  </w:r>
                                </w:p>
                              </w:tc>
                            </w:tr>
                            <w:tr w:rsidR="000B0BDC" w:rsidRPr="00FE5B07" w:rsidTr="00622D94">
                              <w:trPr>
                                <w:trHeight w:val="4409"/>
                              </w:trPr>
                              <w:tc>
                                <w:tcPr>
                                  <w:tcW w:w="650" w:type="dxa"/>
                                  <w:shd w:val="clear" w:color="auto" w:fill="auto"/>
                                  <w:vAlign w:val="center"/>
                                </w:tcPr>
                                <w:p w:rsidR="008B5DA5" w:rsidRPr="00FE5B07" w:rsidRDefault="00493548" w:rsidP="00493548">
                                  <w:pPr>
                                    <w:spacing w:line="360" w:lineRule="auto"/>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第二学年</w:t>
                                  </w:r>
                                </w:p>
                              </w:tc>
                              <w:tc>
                                <w:tcPr>
                                  <w:tcW w:w="3853" w:type="dxa"/>
                                  <w:shd w:val="clear" w:color="auto" w:fill="auto"/>
                                </w:tcPr>
                                <w:p w:rsidR="00676DD5" w:rsidRDefault="00676DD5" w:rsidP="00804D38">
                                  <w:pPr>
                                    <w:spacing w:beforeLines="50" w:before="167" w:line="240" w:lineRule="exact"/>
                                    <w:rPr>
                                      <w:rFonts w:ascii="ＭＳ ゴシック" w:eastAsia="ＭＳ ゴシック" w:hAnsi="ＭＳ ゴシック"/>
                                    </w:rPr>
                                  </w:pPr>
                                  <w:r>
                                    <w:rPr>
                                      <w:rFonts w:ascii="ＭＳ ゴシック" w:eastAsia="ＭＳ ゴシック" w:hAnsi="ＭＳ ゴシック" w:hint="eastAsia"/>
                                    </w:rPr>
                                    <w:t>【</w:t>
                                  </w:r>
                                  <w:r w:rsidRPr="00FE5B07">
                                    <w:rPr>
                                      <w:rFonts w:ascii="ＭＳ ゴシック" w:eastAsia="ＭＳ ゴシック" w:hAnsi="ＭＳ ゴシック" w:hint="eastAsia"/>
                                    </w:rPr>
                                    <w:t>観点：知識・技能</w:t>
                                  </w:r>
                                  <w:r>
                                    <w:rPr>
                                      <w:rFonts w:ascii="ＭＳ ゴシック" w:eastAsia="ＭＳ ゴシック" w:hAnsi="ＭＳ ゴシック" w:hint="eastAsia"/>
                                    </w:rPr>
                                    <w:t>】</w:t>
                                  </w:r>
                                </w:p>
                                <w:p w:rsidR="00FE5B07" w:rsidRDefault="00804D38" w:rsidP="00804D38">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bdr w:val="single" w:sz="4" w:space="0" w:color="auto"/>
                                    </w:rPr>
                                    <w:t>領域</w:t>
                                  </w:r>
                                </w:p>
                                <w:p w:rsidR="00FE5B07" w:rsidRDefault="000F0307" w:rsidP="00FE5B07">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文字の</w:t>
                                  </w:r>
                                  <w:r w:rsidR="00136B39" w:rsidRPr="00FE5B07">
                                    <w:rPr>
                                      <w:rFonts w:ascii="ＭＳ ゴシック" w:eastAsia="ＭＳ ゴシック" w:hAnsi="ＭＳ ゴシック" w:hint="eastAsia"/>
                                      <w:sz w:val="21"/>
                                      <w:szCs w:val="21"/>
                                    </w:rPr>
                                    <w:t>式</w:t>
                                  </w:r>
                                  <w:r w:rsidRPr="00FE5B07">
                                    <w:rPr>
                                      <w:rFonts w:ascii="ＭＳ ゴシック" w:eastAsia="ＭＳ ゴシック" w:hAnsi="ＭＳ ゴシック" w:hint="eastAsia"/>
                                      <w:sz w:val="21"/>
                                      <w:szCs w:val="21"/>
                                    </w:rPr>
                                    <w:t>・一次方程式</w:t>
                                  </w:r>
                                </w:p>
                                <w:p w:rsidR="008B5DA5" w:rsidRPr="00FE5B07" w:rsidRDefault="00804D38" w:rsidP="00FE5B07">
                                  <w:pPr>
                                    <w:spacing w:beforeLines="50" w:before="167" w:line="240" w:lineRule="exact"/>
                                    <w:rPr>
                                      <w:rFonts w:ascii="ＭＳ ゴシック" w:eastAsia="ＭＳ ゴシック" w:hAnsi="ＭＳ ゴシック"/>
                                      <w:sz w:val="21"/>
                                      <w:szCs w:val="21"/>
                                      <w:bdr w:val="single" w:sz="4" w:space="0" w:color="auto"/>
                                    </w:rPr>
                                  </w:pPr>
                                  <w:r w:rsidRPr="00FE5B07">
                                    <w:rPr>
                                      <w:rFonts w:ascii="ＭＳ ゴシック" w:eastAsia="ＭＳ ゴシック" w:hAnsi="ＭＳ ゴシック" w:hint="eastAsia"/>
                                      <w:sz w:val="21"/>
                                      <w:szCs w:val="21"/>
                                      <w:bdr w:val="single" w:sz="4" w:space="0" w:color="auto"/>
                                    </w:rPr>
                                    <w:t>既習事項との関連</w:t>
                                  </w:r>
                                </w:p>
                                <w:p w:rsidR="00322675" w:rsidRPr="00FE5B07" w:rsidRDefault="00D43367" w:rsidP="00322675">
                                  <w:pPr>
                                    <w:spacing w:beforeLines="50" w:before="167" w:line="240" w:lineRule="exact"/>
                                    <w:ind w:left="199" w:hangingChars="95" w:hanging="199"/>
                                    <w:rPr>
                                      <w:rFonts w:ascii="ＭＳ ゴシック" w:eastAsia="ＭＳ ゴシック" w:hAnsi="ＭＳ ゴシック"/>
                                      <w:sz w:val="21"/>
                                      <w:szCs w:val="21"/>
                                    </w:rPr>
                                  </w:pPr>
                                  <w:r w:rsidRPr="00FE5B07">
                                    <w:rPr>
                                      <w:rFonts w:ascii="ＭＳ ゴシック" w:eastAsia="ＭＳ ゴシック" w:hAnsi="ＭＳ ゴシック" w:hint="eastAsia"/>
                                      <w:color w:val="FF0000"/>
                                      <w:sz w:val="21"/>
                                      <w:szCs w:val="21"/>
                                    </w:rPr>
                                    <w:t>・</w:t>
                                  </w:r>
                                  <w:r w:rsidR="002323BC" w:rsidRPr="00FE5B07">
                                    <w:rPr>
                                      <w:rFonts w:ascii="ＭＳ ゴシック" w:eastAsia="ＭＳ ゴシック" w:hAnsi="ＭＳ ゴシック" w:hint="eastAsia"/>
                                      <w:sz w:val="21"/>
                                      <w:szCs w:val="21"/>
                                    </w:rPr>
                                    <w:t>１次式の減法の計算ができる。</w:t>
                                  </w:r>
                                </w:p>
                                <w:p w:rsidR="00603F47" w:rsidRPr="00FE5B07" w:rsidRDefault="002323BC" w:rsidP="002323BC">
                                  <w:pPr>
                                    <w:spacing w:beforeLines="50" w:before="167" w:line="240" w:lineRule="exact"/>
                                    <w:ind w:left="199" w:hangingChars="95" w:hanging="199"/>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・分子が１次式である分数の乗法の計算ができる。</w:t>
                                  </w:r>
                                </w:p>
                                <w:p w:rsidR="000F0307" w:rsidRPr="00FE5B07" w:rsidRDefault="00676DD5" w:rsidP="00322675">
                                  <w:pPr>
                                    <w:spacing w:beforeLines="50" w:before="167" w:line="240" w:lineRule="exact"/>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rPr>
                                    <w:t>【</w:t>
                                  </w:r>
                                  <w:r w:rsidRPr="00FE5B07">
                                    <w:rPr>
                                      <w:rFonts w:ascii="ＭＳ ゴシック" w:eastAsia="ＭＳ ゴシック" w:hAnsi="ＭＳ ゴシック" w:hint="eastAsia"/>
                                    </w:rPr>
                                    <w:t>観点：</w:t>
                                  </w:r>
                                  <w:r w:rsidRPr="00FE5B07">
                                    <w:rPr>
                                      <w:rFonts w:ascii="ＭＳ ゴシック" w:eastAsia="ＭＳ ゴシック" w:hAnsi="ＭＳ ゴシック" w:hint="eastAsia"/>
                                      <w:color w:val="000000" w:themeColor="text1"/>
                                      <w:sz w:val="21"/>
                                      <w:szCs w:val="21"/>
                                    </w:rPr>
                                    <w:t>思考・判断・表現</w:t>
                                  </w:r>
                                  <w:r>
                                    <w:rPr>
                                      <w:rFonts w:ascii="ＭＳ ゴシック" w:eastAsia="ＭＳ ゴシック" w:hAnsi="ＭＳ ゴシック" w:hint="eastAsia"/>
                                    </w:rPr>
                                    <w:t>】</w:t>
                                  </w:r>
                                </w:p>
                                <w:p w:rsidR="00FE5B07" w:rsidRDefault="00450808" w:rsidP="00322675">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bdr w:val="single" w:sz="4" w:space="0" w:color="auto"/>
                                    </w:rPr>
                                    <w:t>領域</w:t>
                                  </w:r>
                                </w:p>
                                <w:p w:rsidR="00322675" w:rsidRPr="00FE5B07" w:rsidRDefault="000F0307" w:rsidP="00322675">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図形</w:t>
                                  </w:r>
                                </w:p>
                                <w:p w:rsidR="00322675" w:rsidRPr="00FE5B07" w:rsidRDefault="00322675" w:rsidP="00322675">
                                  <w:pPr>
                                    <w:spacing w:line="280" w:lineRule="exact"/>
                                    <w:rPr>
                                      <w:rFonts w:ascii="ＭＳ ゴシック" w:eastAsia="ＭＳ ゴシック" w:hAnsi="ＭＳ ゴシック"/>
                                      <w:sz w:val="21"/>
                                      <w:szCs w:val="21"/>
                                      <w:bdr w:val="single" w:sz="4" w:space="0" w:color="auto"/>
                                    </w:rPr>
                                  </w:pPr>
                                  <w:r w:rsidRPr="00FE5B07">
                                    <w:rPr>
                                      <w:rFonts w:ascii="ＭＳ ゴシック" w:eastAsia="ＭＳ ゴシック" w:hAnsi="ＭＳ ゴシック" w:hint="eastAsia"/>
                                      <w:sz w:val="21"/>
                                      <w:szCs w:val="21"/>
                                      <w:bdr w:val="single" w:sz="4" w:space="0" w:color="auto"/>
                                    </w:rPr>
                                    <w:t>既習事項との関連</w:t>
                                  </w:r>
                                </w:p>
                                <w:p w:rsidR="00D43367" w:rsidRPr="00FE5B07" w:rsidRDefault="00450808" w:rsidP="000F0307">
                                  <w:pPr>
                                    <w:spacing w:line="280" w:lineRule="exact"/>
                                    <w:ind w:leftChars="-1" w:left="197" w:hangingChars="95" w:hanging="199"/>
                                    <w:rPr>
                                      <w:rFonts w:ascii="ＭＳ ゴシック" w:eastAsia="ＭＳ ゴシック" w:hAnsi="ＭＳ ゴシック"/>
                                      <w:color w:val="FF0000"/>
                                      <w:sz w:val="16"/>
                                      <w:szCs w:val="21"/>
                                    </w:rPr>
                                  </w:pPr>
                                  <w:r w:rsidRPr="00FE5B07">
                                    <w:rPr>
                                      <w:rFonts w:ascii="ＭＳ ゴシック" w:eastAsia="ＭＳ ゴシック" w:hAnsi="ＭＳ ゴシック" w:hint="eastAsia"/>
                                      <w:sz w:val="21"/>
                                      <w:szCs w:val="21"/>
                                    </w:rPr>
                                    <w:t>・</w:t>
                                  </w:r>
                                  <w:r w:rsidR="000F0307" w:rsidRPr="00FE5B07">
                                    <w:rPr>
                                      <w:rFonts w:ascii="ＭＳ ゴシック" w:eastAsia="ＭＳ ゴシック" w:hAnsi="ＭＳ ゴシック" w:hint="eastAsia"/>
                                      <w:sz w:val="21"/>
                                      <w:szCs w:val="21"/>
                                    </w:rPr>
                                    <w:t>面</w:t>
                                  </w:r>
                                  <w:r w:rsidR="000F0307" w:rsidRPr="00FE5B07">
                                    <w:rPr>
                                      <w:rFonts w:ascii="ＭＳ ゴシック" w:eastAsia="ＭＳ ゴシック" w:hAnsi="ＭＳ ゴシック"/>
                                      <w:sz w:val="21"/>
                                      <w:szCs w:val="21"/>
                                    </w:rPr>
                                    <w:t>と辺の位置関係について理解</w:t>
                                  </w:r>
                                  <w:r w:rsidR="000F0307" w:rsidRPr="00FE5B07">
                                    <w:rPr>
                                      <w:rFonts w:ascii="ＭＳ ゴシック" w:eastAsia="ＭＳ ゴシック" w:hAnsi="ＭＳ ゴシック" w:hint="eastAsia"/>
                                      <w:sz w:val="21"/>
                                      <w:szCs w:val="21"/>
                                    </w:rPr>
                                    <w:t>できる。</w:t>
                                  </w:r>
                                </w:p>
                              </w:tc>
                              <w:tc>
                                <w:tcPr>
                                  <w:tcW w:w="3118" w:type="dxa"/>
                                  <w:shd w:val="clear" w:color="auto" w:fill="auto"/>
                                </w:tcPr>
                                <w:p w:rsidR="000F0307" w:rsidRPr="00FE5B07" w:rsidRDefault="00322675" w:rsidP="00CA63EF">
                                  <w:pPr>
                                    <w:rPr>
                                      <w:rFonts w:ascii="ＭＳ ゴシック" w:eastAsia="ＭＳ ゴシック" w:hAnsi="ＭＳ ゴシック"/>
                                    </w:rPr>
                                  </w:pPr>
                                  <w:r w:rsidRPr="00FE5B07">
                                    <w:rPr>
                                      <w:rFonts w:ascii="ＭＳ ゴシック" w:eastAsia="ＭＳ ゴシック" w:hAnsi="ＭＳ ゴシック" w:hint="eastAsia"/>
                                    </w:rPr>
                                    <w:t>①</w:t>
                                  </w:r>
                                  <w:r w:rsidR="000F0307" w:rsidRPr="00FE5B07">
                                    <w:rPr>
                                      <w:rFonts w:ascii="ＭＳ ゴシック" w:eastAsia="ＭＳ ゴシック" w:hAnsi="ＭＳ ゴシック" w:hint="eastAsia"/>
                                    </w:rPr>
                                    <w:t>式の計算（４月～５月）</w:t>
                                  </w:r>
                                </w:p>
                                <w:p w:rsidR="000C7B88" w:rsidRPr="00FE5B07" w:rsidRDefault="000F0307" w:rsidP="000F0307">
                                  <w:pPr>
                                    <w:ind w:firstLineChars="100" w:firstLine="220"/>
                                    <w:rPr>
                                      <w:rFonts w:ascii="ＭＳ ゴシック" w:eastAsia="ＭＳ ゴシック" w:hAnsi="ＭＳ ゴシック"/>
                                    </w:rPr>
                                  </w:pPr>
                                  <w:r w:rsidRPr="00FE5B07">
                                    <w:rPr>
                                      <w:rFonts w:ascii="ＭＳ ゴシック" w:eastAsia="ＭＳ ゴシック" w:hAnsi="ＭＳ ゴシック" w:hint="eastAsia"/>
                                    </w:rPr>
                                    <w:t>連立方程式</w:t>
                                  </w:r>
                                  <w:r w:rsidR="00322675" w:rsidRPr="00FE5B07">
                                    <w:rPr>
                                      <w:rFonts w:ascii="ＭＳ ゴシック" w:eastAsia="ＭＳ ゴシック" w:hAnsi="ＭＳ ゴシック" w:hint="eastAsia"/>
                                    </w:rPr>
                                    <w:t>（</w:t>
                                  </w:r>
                                  <w:r w:rsidRPr="00FE5B07">
                                    <w:rPr>
                                      <w:rFonts w:ascii="ＭＳ ゴシック" w:eastAsia="ＭＳ ゴシック" w:hAnsi="ＭＳ ゴシック" w:hint="eastAsia"/>
                                    </w:rPr>
                                    <w:t>５</w:t>
                                  </w:r>
                                  <w:r w:rsidR="00812B70" w:rsidRPr="00FE5B07">
                                    <w:rPr>
                                      <w:rFonts w:ascii="ＭＳ ゴシック" w:eastAsia="ＭＳ ゴシック" w:hAnsi="ＭＳ ゴシック" w:hint="eastAsia"/>
                                    </w:rPr>
                                    <w:t>月～</w:t>
                                  </w:r>
                                  <w:r w:rsidRPr="00FE5B07">
                                    <w:rPr>
                                      <w:rFonts w:ascii="ＭＳ ゴシック" w:eastAsia="ＭＳ ゴシック" w:hAnsi="ＭＳ ゴシック" w:hint="eastAsia"/>
                                    </w:rPr>
                                    <w:t>７</w:t>
                                  </w:r>
                                  <w:r w:rsidR="00322675" w:rsidRPr="00FE5B07">
                                    <w:rPr>
                                      <w:rFonts w:ascii="ＭＳ ゴシック" w:eastAsia="ＭＳ ゴシック" w:hAnsi="ＭＳ ゴシック" w:hint="eastAsia"/>
                                    </w:rPr>
                                    <w:t>月）</w:t>
                                  </w:r>
                                </w:p>
                                <w:p w:rsidR="00322675" w:rsidRPr="00FE5B07" w:rsidRDefault="00322675" w:rsidP="00CA63EF">
                                  <w:pPr>
                                    <w:rPr>
                                      <w:rFonts w:ascii="ＭＳ ゴシック" w:eastAsia="ＭＳ ゴシック" w:hAnsi="ＭＳ ゴシック"/>
                                    </w:rPr>
                                  </w:pPr>
                                </w:p>
                                <w:p w:rsidR="000F0307" w:rsidRPr="00FE5B07" w:rsidRDefault="00450808" w:rsidP="000F0307">
                                  <w:pPr>
                                    <w:rPr>
                                      <w:rFonts w:ascii="ＭＳ ゴシック" w:eastAsia="ＭＳ ゴシック" w:hAnsi="ＭＳ ゴシック"/>
                                    </w:rPr>
                                  </w:pPr>
                                  <w:r w:rsidRPr="00FE5B07">
                                    <w:rPr>
                                      <w:rFonts w:ascii="ＭＳ ゴシック" w:eastAsia="ＭＳ ゴシック" w:hAnsi="ＭＳ ゴシック" w:hint="eastAsia"/>
                                    </w:rPr>
                                    <w:t>②</w:t>
                                  </w:r>
                                  <w:r w:rsidR="000F0307" w:rsidRPr="00FE5B07">
                                    <w:rPr>
                                      <w:rFonts w:ascii="ＭＳ ゴシック" w:eastAsia="ＭＳ ゴシック" w:hAnsi="ＭＳ ゴシック" w:hint="eastAsia"/>
                                    </w:rPr>
                                    <w:t>図形の調べ方</w:t>
                                  </w:r>
                                </w:p>
                                <w:p w:rsidR="00322675" w:rsidRPr="00FE5B07" w:rsidRDefault="00450808" w:rsidP="00676DD5">
                                  <w:pPr>
                                    <w:rPr>
                                      <w:rFonts w:ascii="ＭＳ ゴシック" w:eastAsia="ＭＳ ゴシック" w:hAnsi="ＭＳ ゴシック"/>
                                    </w:rPr>
                                  </w:pPr>
                                  <w:r w:rsidRPr="00FE5B07">
                                    <w:rPr>
                                      <w:rFonts w:ascii="ＭＳ ゴシック" w:eastAsia="ＭＳ ゴシック" w:hAnsi="ＭＳ ゴシック" w:hint="eastAsia"/>
                                    </w:rPr>
                                    <w:t>（</w:t>
                                  </w:r>
                                  <w:r w:rsidR="000F0307" w:rsidRPr="00FE5B07">
                                    <w:rPr>
                                      <w:rFonts w:ascii="ＭＳ ゴシック" w:eastAsia="ＭＳ ゴシック" w:hAnsi="ＭＳ ゴシック" w:hint="eastAsia"/>
                                    </w:rPr>
                                    <w:t>１</w:t>
                                  </w:r>
                                  <w:r w:rsidR="000F0307" w:rsidRPr="00FE5B07">
                                    <w:rPr>
                                      <w:rFonts w:ascii="ＭＳ ゴシック" w:eastAsia="ＭＳ ゴシック" w:hAnsi="ＭＳ ゴシック"/>
                                    </w:rPr>
                                    <w:t>０</w:t>
                                  </w:r>
                                  <w:r w:rsidRPr="00FE5B07">
                                    <w:rPr>
                                      <w:rFonts w:ascii="ＭＳ ゴシック" w:eastAsia="ＭＳ ゴシック" w:hAnsi="ＭＳ ゴシック" w:hint="eastAsia"/>
                                    </w:rPr>
                                    <w:t>月～</w:t>
                                  </w:r>
                                  <w:r w:rsidR="000F0307" w:rsidRPr="00FE5B07">
                                    <w:rPr>
                                      <w:rFonts w:ascii="ＭＳ ゴシック" w:eastAsia="ＭＳ ゴシック" w:hAnsi="ＭＳ ゴシック" w:hint="eastAsia"/>
                                    </w:rPr>
                                    <w:t>１</w:t>
                                  </w:r>
                                  <w:r w:rsidR="000F0307" w:rsidRPr="00FE5B07">
                                    <w:rPr>
                                      <w:rFonts w:ascii="ＭＳ ゴシック" w:eastAsia="ＭＳ ゴシック" w:hAnsi="ＭＳ ゴシック"/>
                                    </w:rPr>
                                    <w:t>１</w:t>
                                  </w:r>
                                  <w:r w:rsidR="00322675" w:rsidRPr="00FE5B07">
                                    <w:rPr>
                                      <w:rFonts w:ascii="ＭＳ ゴシック" w:eastAsia="ＭＳ ゴシック" w:hAnsi="ＭＳ ゴシック" w:hint="eastAsia"/>
                                    </w:rPr>
                                    <w:t>月）</w:t>
                                  </w:r>
                                </w:p>
                                <w:p w:rsidR="000F0307" w:rsidRPr="00FE5B07" w:rsidRDefault="000F0307" w:rsidP="000F0307">
                                  <w:pPr>
                                    <w:ind w:firstLineChars="100" w:firstLine="220"/>
                                    <w:rPr>
                                      <w:rFonts w:ascii="ＭＳ ゴシック" w:eastAsia="ＭＳ ゴシック" w:hAnsi="ＭＳ ゴシック"/>
                                    </w:rPr>
                                  </w:pPr>
                                  <w:r w:rsidRPr="00FE5B07">
                                    <w:rPr>
                                      <w:rFonts w:ascii="ＭＳ ゴシック" w:eastAsia="ＭＳ ゴシック" w:hAnsi="ＭＳ ゴシック" w:hint="eastAsia"/>
                                    </w:rPr>
                                    <w:t>図形の性質と証明</w:t>
                                  </w:r>
                                </w:p>
                                <w:p w:rsidR="000F0307" w:rsidRPr="00FE5B07" w:rsidRDefault="000F0307" w:rsidP="00676DD5">
                                  <w:pPr>
                                    <w:rPr>
                                      <w:rFonts w:ascii="ＭＳ ゴシック" w:eastAsia="ＭＳ ゴシック" w:hAnsi="ＭＳ ゴシック"/>
                                    </w:rPr>
                                  </w:pPr>
                                  <w:r w:rsidRPr="00FE5B07">
                                    <w:rPr>
                                      <w:rFonts w:ascii="ＭＳ ゴシック" w:eastAsia="ＭＳ ゴシック" w:hAnsi="ＭＳ ゴシック" w:hint="eastAsia"/>
                                    </w:rPr>
                                    <w:t>（１２月～２月）</w:t>
                                  </w:r>
                                </w:p>
                              </w:tc>
                              <w:tc>
                                <w:tcPr>
                                  <w:tcW w:w="6662" w:type="dxa"/>
                                  <w:shd w:val="clear" w:color="auto" w:fill="auto"/>
                                </w:tcPr>
                                <w:p w:rsidR="000C7B88" w:rsidRPr="00FE5B07" w:rsidRDefault="00325C88" w:rsidP="002323BC">
                                  <w:pPr>
                                    <w:ind w:leftChars="16" w:left="317" w:hangingChars="128" w:hanging="282"/>
                                    <w:rPr>
                                      <w:rFonts w:ascii="ＭＳ ゴシック" w:eastAsia="ＭＳ ゴシック" w:hAnsi="ＭＳ ゴシック"/>
                                    </w:rPr>
                                  </w:pPr>
                                  <w:r w:rsidRPr="00FE5B07">
                                    <w:rPr>
                                      <w:rFonts w:ascii="ＭＳ ゴシック" w:eastAsia="ＭＳ ゴシック" w:hAnsi="ＭＳ ゴシック" w:hint="eastAsia"/>
                                    </w:rPr>
                                    <w:t>・</w:t>
                                  </w:r>
                                  <w:r w:rsidR="008B2B8E" w:rsidRPr="00FE5B07">
                                    <w:rPr>
                                      <w:rFonts w:ascii="ＭＳ ゴシック" w:eastAsia="ＭＳ ゴシック" w:hAnsi="ＭＳ ゴシック" w:hint="eastAsia"/>
                                    </w:rPr>
                                    <w:t>単元</w:t>
                                  </w:r>
                                  <w:r w:rsidR="008C047C" w:rsidRPr="00FE5B07">
                                    <w:rPr>
                                      <w:rFonts w:ascii="ＭＳ ゴシック" w:eastAsia="ＭＳ ゴシック" w:hAnsi="ＭＳ ゴシック" w:hint="eastAsia"/>
                                    </w:rPr>
                                    <w:t>において、</w:t>
                                  </w:r>
                                  <w:r w:rsidR="00FE5B07">
                                    <w:rPr>
                                      <w:rFonts w:ascii="ＭＳ ゴシック" w:eastAsia="ＭＳ ゴシック" w:hAnsi="ＭＳ ゴシック" w:hint="eastAsia"/>
                                    </w:rPr>
                                    <w:t>第</w:t>
                                  </w:r>
                                  <w:r w:rsidR="008C047C" w:rsidRPr="00FE5B07">
                                    <w:rPr>
                                      <w:rFonts w:ascii="ＭＳ ゴシック" w:eastAsia="ＭＳ ゴシック" w:hAnsi="ＭＳ ゴシック" w:hint="eastAsia"/>
                                    </w:rPr>
                                    <w:t>１</w:t>
                                  </w:r>
                                  <w:r w:rsidR="00FE5B07">
                                    <w:rPr>
                                      <w:rFonts w:ascii="ＭＳ ゴシック" w:eastAsia="ＭＳ ゴシック" w:hAnsi="ＭＳ ゴシック" w:hint="eastAsia"/>
                                    </w:rPr>
                                    <w:t>学</w:t>
                                  </w:r>
                                  <w:r w:rsidR="008C047C" w:rsidRPr="00FE5B07">
                                    <w:rPr>
                                      <w:rFonts w:ascii="ＭＳ ゴシック" w:eastAsia="ＭＳ ゴシック" w:hAnsi="ＭＳ ゴシック" w:hint="eastAsia"/>
                                    </w:rPr>
                                    <w:t>年で学習した内容</w:t>
                                  </w:r>
                                  <w:r w:rsidR="007B5F32" w:rsidRPr="00FE5B07">
                                    <w:rPr>
                                      <w:rFonts w:ascii="ＭＳ ゴシック" w:eastAsia="ＭＳ ゴシック" w:hAnsi="ＭＳ ゴシック" w:hint="eastAsia"/>
                                    </w:rPr>
                                    <w:t>（</w:t>
                                  </w:r>
                                  <w:r w:rsidR="00812B70" w:rsidRPr="00FE5B07">
                                    <w:rPr>
                                      <w:rFonts w:ascii="ＭＳ ゴシック" w:eastAsia="ＭＳ ゴシック" w:hAnsi="ＭＳ ゴシック" w:hint="eastAsia"/>
                                    </w:rPr>
                                    <w:t>文字</w:t>
                                  </w:r>
                                  <w:r w:rsidR="000F0307" w:rsidRPr="00FE5B07">
                                    <w:rPr>
                                      <w:rFonts w:ascii="ＭＳ ゴシック" w:eastAsia="ＭＳ ゴシック" w:hAnsi="ＭＳ ゴシック" w:hint="eastAsia"/>
                                    </w:rPr>
                                    <w:t>の</w:t>
                                  </w:r>
                                  <w:r w:rsidR="00812B70" w:rsidRPr="00FE5B07">
                                    <w:rPr>
                                      <w:rFonts w:ascii="ＭＳ ゴシック" w:eastAsia="ＭＳ ゴシック" w:hAnsi="ＭＳ ゴシック" w:hint="eastAsia"/>
                                    </w:rPr>
                                    <w:t>式</w:t>
                                  </w:r>
                                  <w:r w:rsidR="000F0307" w:rsidRPr="00FE5B07">
                                    <w:rPr>
                                      <w:rFonts w:ascii="ＭＳ ゴシック" w:eastAsia="ＭＳ ゴシック" w:hAnsi="ＭＳ ゴシック" w:hint="eastAsia"/>
                                    </w:rPr>
                                    <w:t>・一次方程式</w:t>
                                  </w:r>
                                  <w:r w:rsidR="007B5F32" w:rsidRPr="00FE5B07">
                                    <w:rPr>
                                      <w:rFonts w:ascii="ＭＳ ゴシック" w:eastAsia="ＭＳ ゴシック" w:hAnsi="ＭＳ ゴシック" w:hint="eastAsia"/>
                                    </w:rPr>
                                    <w:t>）を振り返る時間を設定する。</w:t>
                                  </w:r>
                                  <w:r w:rsidR="002323BC" w:rsidRPr="00FE5B07">
                                    <w:rPr>
                                      <w:rFonts w:ascii="ＭＳ ゴシック" w:eastAsia="ＭＳ ゴシック" w:hAnsi="ＭＳ ゴシック" w:hint="eastAsia"/>
                                    </w:rPr>
                                    <w:t>式</w:t>
                                  </w:r>
                                  <w:r w:rsidR="000F0307" w:rsidRPr="00FE5B07">
                                    <w:rPr>
                                      <w:rFonts w:ascii="ＭＳ ゴシック" w:eastAsia="ＭＳ ゴシック" w:hAnsi="ＭＳ ゴシック" w:hint="eastAsia"/>
                                    </w:rPr>
                                    <w:t>を</w:t>
                                  </w:r>
                                  <w:r w:rsidR="002323BC" w:rsidRPr="00FE5B07">
                                    <w:rPr>
                                      <w:rFonts w:ascii="ＭＳ ゴシック" w:eastAsia="ＭＳ ゴシック" w:hAnsi="ＭＳ ゴシック" w:hint="eastAsia"/>
                                    </w:rPr>
                                    <w:t>数</w:t>
                                  </w:r>
                                  <w:r w:rsidR="000B0BDC" w:rsidRPr="00FE5B07">
                                    <w:rPr>
                                      <w:rFonts w:ascii="ＭＳ ゴシック" w:eastAsia="ＭＳ ゴシック" w:hAnsi="ＭＳ ゴシック" w:hint="eastAsia"/>
                                    </w:rPr>
                                    <w:t>で</w:t>
                                  </w:r>
                                  <w:r w:rsidR="002323BC" w:rsidRPr="00FE5B07">
                                    <w:rPr>
                                      <w:rFonts w:ascii="ＭＳ ゴシック" w:eastAsia="ＭＳ ゴシック" w:hAnsi="ＭＳ ゴシック" w:hint="eastAsia"/>
                                    </w:rPr>
                                    <w:t>かけたり、数でわったりすることを振り返り、数を単項式にまで広げて考えられるように</w:t>
                                  </w:r>
                                  <w:r w:rsidR="00060D41" w:rsidRPr="00FE5B07">
                                    <w:rPr>
                                      <w:rFonts w:ascii="ＭＳ ゴシック" w:eastAsia="ＭＳ ゴシック" w:hAnsi="ＭＳ ゴシック" w:hint="eastAsia"/>
                                    </w:rPr>
                                    <w:t>させ</w:t>
                                  </w:r>
                                  <w:r w:rsidR="002323BC" w:rsidRPr="00FE5B07">
                                    <w:rPr>
                                      <w:rFonts w:ascii="ＭＳ ゴシック" w:eastAsia="ＭＳ ゴシック" w:hAnsi="ＭＳ ゴシック" w:hint="eastAsia"/>
                                    </w:rPr>
                                    <w:t>る</w:t>
                                  </w:r>
                                  <w:r w:rsidR="008C047C" w:rsidRPr="00FE5B07">
                                    <w:rPr>
                                      <w:rFonts w:ascii="ＭＳ ゴシック" w:eastAsia="ＭＳ ゴシック" w:hAnsi="ＭＳ ゴシック" w:hint="eastAsia"/>
                                    </w:rPr>
                                    <w:t>。</w:t>
                                  </w:r>
                                </w:p>
                                <w:p w:rsidR="00E945EA" w:rsidRDefault="00E945EA" w:rsidP="007B5F32">
                                  <w:pPr>
                                    <w:ind w:leftChars="16" w:left="317" w:hangingChars="128" w:hanging="282"/>
                                    <w:rPr>
                                      <w:rFonts w:ascii="ＭＳ ゴシック" w:eastAsia="ＭＳ ゴシック" w:hAnsi="ＭＳ ゴシック"/>
                                      <w:color w:val="FF0000"/>
                                    </w:rPr>
                                  </w:pPr>
                                </w:p>
                                <w:p w:rsidR="00676DD5" w:rsidRPr="00FE5B07" w:rsidRDefault="00676DD5" w:rsidP="00676DD5">
                                  <w:pPr>
                                    <w:rPr>
                                      <w:rFonts w:ascii="ＭＳ ゴシック" w:eastAsia="ＭＳ ゴシック" w:hAnsi="ＭＳ ゴシック" w:hint="eastAsia"/>
                                      <w:color w:val="FF0000"/>
                                    </w:rPr>
                                  </w:pPr>
                                </w:p>
                                <w:p w:rsidR="007E1639" w:rsidRPr="00FE5B07" w:rsidRDefault="007E1639" w:rsidP="000B0BDC">
                                  <w:pPr>
                                    <w:ind w:left="220" w:hangingChars="100" w:hanging="220"/>
                                    <w:rPr>
                                      <w:rFonts w:ascii="ＭＳ ゴシック" w:eastAsia="ＭＳ ゴシック" w:hAnsi="ＭＳ ゴシック"/>
                                      <w:color w:val="FF0000"/>
                                    </w:rPr>
                                  </w:pPr>
                                  <w:r w:rsidRPr="00FE5B07">
                                    <w:rPr>
                                      <w:rFonts w:ascii="ＭＳ ゴシック" w:eastAsia="ＭＳ ゴシック" w:hAnsi="ＭＳ ゴシック" w:hint="eastAsia"/>
                                    </w:rPr>
                                    <w:t>・</w:t>
                                  </w:r>
                                  <w:r w:rsidR="000B0BDC" w:rsidRPr="00FE5B07">
                                    <w:rPr>
                                      <w:rFonts w:ascii="ＭＳ ゴシック" w:eastAsia="ＭＳ ゴシック" w:hAnsi="ＭＳ ゴシック" w:hint="eastAsia"/>
                                    </w:rPr>
                                    <w:t>図形の辺</w:t>
                                  </w:r>
                                  <w:r w:rsidR="000B0BDC" w:rsidRPr="00FE5B07">
                                    <w:rPr>
                                      <w:rFonts w:ascii="ＭＳ ゴシック" w:eastAsia="ＭＳ ゴシック" w:hAnsi="ＭＳ ゴシック"/>
                                    </w:rPr>
                                    <w:t>や角</w:t>
                                  </w:r>
                                  <w:r w:rsidR="000B0BDC" w:rsidRPr="00FE5B07">
                                    <w:rPr>
                                      <w:rFonts w:ascii="ＭＳ ゴシック" w:eastAsia="ＭＳ ゴシック" w:hAnsi="ＭＳ ゴシック" w:hint="eastAsia"/>
                                    </w:rPr>
                                    <w:t>の位置を確認しながら</w:t>
                                  </w:r>
                                  <w:r w:rsidR="000B0BDC" w:rsidRPr="00FE5B07">
                                    <w:rPr>
                                      <w:rFonts w:ascii="ＭＳ ゴシック" w:eastAsia="ＭＳ ゴシック" w:hAnsi="ＭＳ ゴシック"/>
                                    </w:rPr>
                                    <w:t>、</w:t>
                                  </w:r>
                                  <w:r w:rsidR="00E36D10" w:rsidRPr="00FE5B07">
                                    <w:rPr>
                                      <w:rFonts w:ascii="ＭＳ ゴシック" w:eastAsia="ＭＳ ゴシック" w:hAnsi="ＭＳ ゴシック" w:hint="eastAsia"/>
                                    </w:rPr>
                                    <w:t>考える時間を確保し、筋道を立てて考えたり発表させたりする時間を</w:t>
                                  </w:r>
                                  <w:r w:rsidR="000B0BDC" w:rsidRPr="00FE5B07">
                                    <w:rPr>
                                      <w:rFonts w:ascii="ＭＳ ゴシック" w:eastAsia="ＭＳ ゴシック" w:hAnsi="ＭＳ ゴシック" w:hint="eastAsia"/>
                                    </w:rPr>
                                    <w:t>作り、</w:t>
                                  </w:r>
                                  <w:r w:rsidR="00E36D10" w:rsidRPr="00FE5B07">
                                    <w:rPr>
                                      <w:rFonts w:ascii="ＭＳ ゴシック" w:eastAsia="ＭＳ ゴシック" w:hAnsi="ＭＳ ゴシック" w:hint="eastAsia"/>
                                    </w:rPr>
                                    <w:t>「言語活動」の充実を図る。</w:t>
                                  </w:r>
                                  <w:bookmarkStart w:id="0" w:name="_GoBack"/>
                                  <w:bookmarkEnd w:id="0"/>
                                </w:p>
                              </w:tc>
                              <w:tc>
                                <w:tcPr>
                                  <w:tcW w:w="284" w:type="dxa"/>
                                  <w:vMerge/>
                                  <w:shd w:val="clear" w:color="auto" w:fill="FFFFFF"/>
                                </w:tcPr>
                                <w:p w:rsidR="008B5DA5" w:rsidRPr="00FE5B07" w:rsidRDefault="008B5DA5" w:rsidP="008A272F">
                                  <w:pPr>
                                    <w:spacing w:line="240" w:lineRule="exact"/>
                                    <w:rPr>
                                      <w:rFonts w:ascii="ＭＳ ゴシック" w:eastAsia="ＭＳ ゴシック" w:hAnsi="ＭＳ ゴシック"/>
                                      <w:color w:val="FF0000"/>
                                      <w:sz w:val="21"/>
                                      <w:szCs w:val="21"/>
                                    </w:rPr>
                                  </w:pPr>
                                </w:p>
                              </w:tc>
                              <w:tc>
                                <w:tcPr>
                                  <w:tcW w:w="6804" w:type="dxa"/>
                                  <w:shd w:val="clear" w:color="auto" w:fill="auto"/>
                                </w:tcPr>
                                <w:p w:rsidR="008B5DA5" w:rsidRPr="00FE5B07" w:rsidRDefault="008B5DA5" w:rsidP="00136B39">
                                  <w:pPr>
                                    <w:rPr>
                                      <w:rFonts w:ascii="ＭＳ ゴシック" w:eastAsia="ＭＳ ゴシック" w:hAnsi="ＭＳ ゴシック"/>
                                    </w:rPr>
                                  </w:pPr>
                                </w:p>
                                <w:p w:rsidR="000C7B88" w:rsidRPr="00FE5B07" w:rsidRDefault="001B4FEC" w:rsidP="00CA63EF">
                                  <w:pPr>
                                    <w:rPr>
                                      <w:rFonts w:ascii="ＭＳ ゴシック" w:eastAsia="ＭＳ ゴシック" w:hAnsi="ＭＳ ゴシック"/>
                                    </w:rPr>
                                  </w:pPr>
                                  <w:r w:rsidRPr="00FE5B07">
                                    <w:rPr>
                                      <w:rFonts w:ascii="ＭＳ ゴシック" w:eastAsia="ＭＳ ゴシック" w:hAnsi="ＭＳ ゴシック" w:hint="eastAsia"/>
                                    </w:rPr>
                                    <w:t>（発展コース）</w:t>
                                  </w:r>
                                </w:p>
                                <w:p w:rsidR="000C7B88" w:rsidRPr="00FE5B07" w:rsidRDefault="001B4FEC" w:rsidP="00E945EA">
                                  <w:pPr>
                                    <w:ind w:leftChars="100" w:left="220"/>
                                    <w:rPr>
                                      <w:rFonts w:ascii="ＭＳ ゴシック" w:eastAsia="ＭＳ ゴシック" w:hAnsi="ＭＳ ゴシック"/>
                                    </w:rPr>
                                  </w:pPr>
                                  <w:r w:rsidRPr="00FE5B07">
                                    <w:rPr>
                                      <w:rFonts w:ascii="ＭＳ ゴシック" w:eastAsia="ＭＳ ゴシック" w:hAnsi="ＭＳ ゴシック" w:hint="eastAsia"/>
                                    </w:rPr>
                                    <w:t>筋道を立てて考えたり発表したりする場面を与え、他者と自分の考えを比較して共通点や相違点について整理をし、考えを深め</w:t>
                                  </w:r>
                                  <w:r w:rsidR="00060D41" w:rsidRPr="00FE5B07">
                                    <w:rPr>
                                      <w:rFonts w:ascii="ＭＳ ゴシック" w:eastAsia="ＭＳ ゴシック" w:hAnsi="ＭＳ ゴシック" w:hint="eastAsia"/>
                                    </w:rPr>
                                    <w:t>させ</w:t>
                                  </w:r>
                                  <w:r w:rsidRPr="00FE5B07">
                                    <w:rPr>
                                      <w:rFonts w:ascii="ＭＳ ゴシック" w:eastAsia="ＭＳ ゴシック" w:hAnsi="ＭＳ ゴシック" w:hint="eastAsia"/>
                                    </w:rPr>
                                    <w:t>る</w:t>
                                  </w:r>
                                  <w:r w:rsidR="003C1D29" w:rsidRPr="00FE5B07">
                                    <w:rPr>
                                      <w:rFonts w:ascii="ＭＳ ゴシック" w:eastAsia="ＭＳ ゴシック" w:hAnsi="ＭＳ ゴシック" w:hint="eastAsia"/>
                                    </w:rPr>
                                    <w:t>。</w:t>
                                  </w:r>
                                </w:p>
                                <w:p w:rsidR="00676DD5" w:rsidRPr="00FE5B07" w:rsidRDefault="00676DD5" w:rsidP="00CA63EF">
                                  <w:pPr>
                                    <w:rPr>
                                      <w:rFonts w:ascii="ＭＳ ゴシック" w:eastAsia="ＭＳ ゴシック" w:hAnsi="ＭＳ ゴシック" w:hint="eastAsia"/>
                                    </w:rPr>
                                  </w:pPr>
                                </w:p>
                                <w:p w:rsidR="000C7B88" w:rsidRPr="00FE5B07" w:rsidRDefault="003C1D29" w:rsidP="00CA63EF">
                                  <w:pPr>
                                    <w:rPr>
                                      <w:rFonts w:ascii="ＭＳ ゴシック" w:eastAsia="ＭＳ ゴシック" w:hAnsi="ＭＳ ゴシック"/>
                                    </w:rPr>
                                  </w:pPr>
                                  <w:r w:rsidRPr="00FE5B07">
                                    <w:rPr>
                                      <w:rFonts w:ascii="ＭＳ ゴシック" w:eastAsia="ＭＳ ゴシック" w:hAnsi="ＭＳ ゴシック" w:hint="eastAsia"/>
                                    </w:rPr>
                                    <w:t>（</w:t>
                                  </w:r>
                                  <w:r w:rsidR="000B0BDC" w:rsidRPr="00FE5B07">
                                    <w:rPr>
                                      <w:rFonts w:ascii="ＭＳ ゴシック" w:eastAsia="ＭＳ ゴシック" w:hAnsi="ＭＳ ゴシック" w:hint="eastAsia"/>
                                    </w:rPr>
                                    <w:t>補充</w:t>
                                  </w:r>
                                  <w:r w:rsidRPr="00FE5B07">
                                    <w:rPr>
                                      <w:rFonts w:ascii="ＭＳ ゴシック" w:eastAsia="ＭＳ ゴシック" w:hAnsi="ＭＳ ゴシック" w:hint="eastAsia"/>
                                    </w:rPr>
                                    <w:t>コース）</w:t>
                                  </w:r>
                                </w:p>
                                <w:p w:rsidR="003C1D29" w:rsidRPr="00FE5B07" w:rsidRDefault="003C1D29" w:rsidP="00E945EA">
                                  <w:pPr>
                                    <w:ind w:leftChars="100" w:left="220"/>
                                    <w:rPr>
                                      <w:rFonts w:ascii="ＭＳ ゴシック" w:eastAsia="ＭＳ ゴシック" w:hAnsi="ＭＳ ゴシック"/>
                                    </w:rPr>
                                  </w:pPr>
                                  <w:r w:rsidRPr="00FE5B07">
                                    <w:rPr>
                                      <w:rFonts w:ascii="ＭＳ ゴシック" w:eastAsia="ＭＳ ゴシック" w:hAnsi="ＭＳ ゴシック" w:hint="eastAsia"/>
                                    </w:rPr>
                                    <w:t>既習事項を適宜復習しながら、</w:t>
                                  </w:r>
                                  <w:r w:rsidR="00060D41" w:rsidRPr="00FE5B07">
                                    <w:rPr>
                                      <w:rFonts w:ascii="ＭＳ ゴシック" w:eastAsia="ＭＳ ゴシック" w:hAnsi="ＭＳ ゴシック" w:hint="eastAsia"/>
                                    </w:rPr>
                                    <w:t>その時間の学習</w:t>
                                  </w:r>
                                  <w:r w:rsidRPr="00FE5B07">
                                    <w:rPr>
                                      <w:rFonts w:ascii="ＭＳ ゴシック" w:eastAsia="ＭＳ ゴシック" w:hAnsi="ＭＳ ゴシック" w:hint="eastAsia"/>
                                    </w:rPr>
                                    <w:t>課題について理解するまでの段階を確認しながら指導する。</w:t>
                                  </w:r>
                                </w:p>
                              </w:tc>
                            </w:tr>
                            <w:tr w:rsidR="005E773F" w:rsidRPr="00FE5B07" w:rsidTr="005A5823">
                              <w:trPr>
                                <w:trHeight w:val="3572"/>
                              </w:trPr>
                              <w:tc>
                                <w:tcPr>
                                  <w:tcW w:w="650" w:type="dxa"/>
                                  <w:shd w:val="clear" w:color="auto" w:fill="auto"/>
                                  <w:vAlign w:val="center"/>
                                </w:tcPr>
                                <w:p w:rsidR="008B5DA5" w:rsidRPr="00FE5B07" w:rsidRDefault="0063150E" w:rsidP="0063150E">
                                  <w:pPr>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第三学年</w:t>
                                  </w:r>
                                </w:p>
                              </w:tc>
                              <w:tc>
                                <w:tcPr>
                                  <w:tcW w:w="3853" w:type="dxa"/>
                                  <w:shd w:val="clear" w:color="auto" w:fill="auto"/>
                                </w:tcPr>
                                <w:p w:rsidR="00804D38" w:rsidRPr="00FE5B07" w:rsidRDefault="00804D38"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w:t>
                                  </w:r>
                                  <w:r w:rsidR="00787A1F" w:rsidRPr="00FE5B07">
                                    <w:rPr>
                                      <w:rFonts w:ascii="ＭＳ ゴシック" w:eastAsia="ＭＳ ゴシック" w:hAnsi="ＭＳ ゴシック" w:hint="eastAsia"/>
                                      <w:color w:val="000000" w:themeColor="text1"/>
                                      <w:sz w:val="21"/>
                                      <w:szCs w:val="21"/>
                                    </w:rPr>
                                    <w:t>観点：思考・判断・表現</w:t>
                                  </w:r>
                                  <w:r w:rsidRPr="00FE5B07">
                                    <w:rPr>
                                      <w:rFonts w:ascii="ＭＳ ゴシック" w:eastAsia="ＭＳ ゴシック" w:hAnsi="ＭＳ ゴシック" w:hint="eastAsia"/>
                                      <w:color w:val="000000" w:themeColor="text1"/>
                                      <w:sz w:val="21"/>
                                      <w:szCs w:val="21"/>
                                    </w:rPr>
                                    <w:t>】</w:t>
                                  </w:r>
                                </w:p>
                                <w:p w:rsidR="00787A1F" w:rsidRPr="00FE5B07" w:rsidRDefault="00787A1F"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bdr w:val="single" w:sz="4" w:space="0" w:color="auto"/>
                                    </w:rPr>
                                    <w:t>領域</w:t>
                                  </w:r>
                                </w:p>
                                <w:p w:rsidR="00D43367" w:rsidRPr="00FE5B07" w:rsidRDefault="00787A1F"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関数</w:t>
                                  </w:r>
                                </w:p>
                                <w:p w:rsidR="00D97F23" w:rsidRPr="00FE5B07" w:rsidRDefault="00804D38" w:rsidP="00622D94">
                                  <w:pPr>
                                    <w:spacing w:line="0" w:lineRule="atLeast"/>
                                    <w:rPr>
                                      <w:rFonts w:ascii="ＭＳ ゴシック" w:eastAsia="ＭＳ ゴシック" w:hAnsi="ＭＳ ゴシック"/>
                                      <w:color w:val="000000" w:themeColor="text1"/>
                                      <w:sz w:val="21"/>
                                      <w:szCs w:val="21"/>
                                      <w:bdr w:val="single" w:sz="4" w:space="0" w:color="auto"/>
                                    </w:rPr>
                                  </w:pPr>
                                  <w:r w:rsidRPr="00FE5B07">
                                    <w:rPr>
                                      <w:rFonts w:ascii="ＭＳ ゴシック" w:eastAsia="ＭＳ ゴシック" w:hAnsi="ＭＳ ゴシック" w:hint="eastAsia"/>
                                      <w:color w:val="000000" w:themeColor="text1"/>
                                      <w:sz w:val="21"/>
                                      <w:szCs w:val="21"/>
                                      <w:bdr w:val="single" w:sz="4" w:space="0" w:color="auto"/>
                                    </w:rPr>
                                    <w:t>既習事項との関連</w:t>
                                  </w:r>
                                </w:p>
                                <w:p w:rsidR="00FE5B07" w:rsidRPr="00FE5B07" w:rsidRDefault="006A1CC2" w:rsidP="00FE5B07">
                                  <w:pPr>
                                    <w:spacing w:line="0" w:lineRule="atLeast"/>
                                    <w:ind w:left="210" w:hangingChars="100" w:hanging="210"/>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FF0000"/>
                                      <w:sz w:val="21"/>
                                      <w:szCs w:val="21"/>
                                    </w:rPr>
                                    <w:t>・</w:t>
                                  </w:r>
                                  <w:r w:rsidR="00FE5B07">
                                    <w:rPr>
                                      <w:rFonts w:ascii="ＭＳ ゴシック" w:eastAsia="ＭＳ ゴシック" w:hAnsi="ＭＳ ゴシック" w:hint="eastAsia"/>
                                      <w:color w:val="000000" w:themeColor="text1"/>
                                      <w:sz w:val="21"/>
                                      <w:szCs w:val="21"/>
                                    </w:rPr>
                                    <w:t>事象の中から一次関数を見いだし、</w:t>
                                  </w:r>
                                  <w:r w:rsidR="00FE5B07" w:rsidRPr="00FE5B07">
                                    <w:rPr>
                                      <w:rFonts w:ascii="ＭＳ ゴシック" w:eastAsia="ＭＳ ゴシック" w:hAnsi="ＭＳ ゴシック" w:hint="eastAsia"/>
                                      <w:color w:val="000000" w:themeColor="text1"/>
                                      <w:sz w:val="21"/>
                                      <w:szCs w:val="21"/>
                                    </w:rPr>
                                    <w:t>一次関数を用いて問題を解決</w:t>
                                  </w:r>
                                  <w:r w:rsidR="00FE5B07">
                                    <w:rPr>
                                      <w:rFonts w:ascii="ＭＳ ゴシック" w:eastAsia="ＭＳ ゴシック" w:hAnsi="ＭＳ ゴシック" w:hint="eastAsia"/>
                                      <w:color w:val="000000" w:themeColor="text1"/>
                                      <w:sz w:val="21"/>
                                      <w:szCs w:val="21"/>
                                    </w:rPr>
                                    <w:t>でき</w:t>
                                  </w:r>
                                  <w:r w:rsidR="00FE5B07" w:rsidRPr="00FE5B07">
                                    <w:rPr>
                                      <w:rFonts w:ascii="ＭＳ ゴシック" w:eastAsia="ＭＳ ゴシック" w:hAnsi="ＭＳ ゴシック" w:hint="eastAsia"/>
                                      <w:color w:val="000000" w:themeColor="text1"/>
                                      <w:sz w:val="21"/>
                                      <w:szCs w:val="21"/>
                                    </w:rPr>
                                    <w:t>る</w:t>
                                  </w:r>
                                  <w:r w:rsidR="00FE5B07">
                                    <w:rPr>
                                      <w:rFonts w:ascii="ＭＳ ゴシック" w:eastAsia="ＭＳ ゴシック" w:hAnsi="ＭＳ ゴシック" w:hint="eastAsia"/>
                                      <w:color w:val="000000" w:themeColor="text1"/>
                                      <w:sz w:val="21"/>
                                      <w:szCs w:val="21"/>
                                    </w:rPr>
                                    <w:t>。</w:t>
                                  </w:r>
                                </w:p>
                                <w:p w:rsidR="001F712A" w:rsidRPr="00FE5B07" w:rsidRDefault="00FE5B07" w:rsidP="00FE5B07">
                                  <w:pPr>
                                    <w:spacing w:line="0" w:lineRule="atLeast"/>
                                    <w:ind w:left="210" w:hangingChars="100" w:hanging="210"/>
                                    <w:rPr>
                                      <w:rFonts w:ascii="ＭＳ ゴシック" w:eastAsia="ＭＳ ゴシック" w:hAnsi="ＭＳ ゴシック"/>
                                      <w:color w:val="FF0000"/>
                                      <w:sz w:val="21"/>
                                      <w:szCs w:val="21"/>
                                    </w:rPr>
                                  </w:pPr>
                                  <w:r w:rsidRPr="00FE5B07">
                                    <w:rPr>
                                      <w:rFonts w:ascii="ＭＳ ゴシック" w:eastAsia="ＭＳ ゴシック" w:hAnsi="ＭＳ ゴシック" w:hint="eastAsia"/>
                                      <w:color w:val="000000" w:themeColor="text1"/>
                                      <w:sz w:val="21"/>
                                      <w:szCs w:val="21"/>
                                    </w:rPr>
                                    <w:t>・</w:t>
                                  </w:r>
                                  <w:r>
                                    <w:rPr>
                                      <w:rFonts w:ascii="ＭＳ ゴシック" w:eastAsia="ＭＳ ゴシック" w:hAnsi="ＭＳ ゴシック" w:hint="eastAsia"/>
                                      <w:color w:val="000000" w:themeColor="text1"/>
                                      <w:sz w:val="21"/>
                                      <w:szCs w:val="21"/>
                                    </w:rPr>
                                    <w:t>速度</w:t>
                                  </w:r>
                                  <w:r>
                                    <w:rPr>
                                      <w:rFonts w:ascii="ＭＳ ゴシック" w:eastAsia="ＭＳ ゴシック" w:hAnsi="ＭＳ ゴシック"/>
                                      <w:color w:val="000000" w:themeColor="text1"/>
                                      <w:sz w:val="21"/>
                                      <w:szCs w:val="21"/>
                                    </w:rPr>
                                    <w:t>や</w:t>
                                  </w:r>
                                  <w:r>
                                    <w:rPr>
                                      <w:rFonts w:ascii="ＭＳ ゴシック" w:eastAsia="ＭＳ ゴシック" w:hAnsi="ＭＳ ゴシック" w:hint="eastAsia"/>
                                      <w:color w:val="000000" w:themeColor="text1"/>
                                      <w:sz w:val="21"/>
                                      <w:szCs w:val="21"/>
                                    </w:rPr>
                                    <w:t>位置の</w:t>
                                  </w:r>
                                  <w:r w:rsidRPr="00FE5B07">
                                    <w:rPr>
                                      <w:rFonts w:ascii="ＭＳ ゴシック" w:eastAsia="ＭＳ ゴシック" w:hAnsi="ＭＳ ゴシック" w:hint="eastAsia"/>
                                      <w:color w:val="000000" w:themeColor="text1"/>
                                      <w:sz w:val="21"/>
                                      <w:szCs w:val="21"/>
                                    </w:rPr>
                                    <w:t>変化</w:t>
                                  </w:r>
                                  <w:r>
                                    <w:rPr>
                                      <w:rFonts w:ascii="ＭＳ ゴシック" w:eastAsia="ＭＳ ゴシック" w:hAnsi="ＭＳ ゴシック" w:hint="eastAsia"/>
                                      <w:color w:val="000000" w:themeColor="text1"/>
                                      <w:sz w:val="21"/>
                                      <w:szCs w:val="21"/>
                                    </w:rPr>
                                    <w:t>や動点のようすを一次関数でとらえ，式やグラフを使って推測できる</w:t>
                                  </w:r>
                                  <w:r>
                                    <w:rPr>
                                      <w:rFonts w:ascii="ＭＳ ゴシック" w:eastAsia="ＭＳ ゴシック" w:hAnsi="ＭＳ ゴシック"/>
                                      <w:color w:val="000000" w:themeColor="text1"/>
                                      <w:sz w:val="21"/>
                                      <w:szCs w:val="21"/>
                                    </w:rPr>
                                    <w:t>。</w:t>
                                  </w:r>
                                </w:p>
                                <w:p w:rsidR="00E258AD" w:rsidRPr="00FE5B07" w:rsidRDefault="00E258AD" w:rsidP="00622D94">
                                  <w:pPr>
                                    <w:spacing w:line="0" w:lineRule="atLeast"/>
                                    <w:rPr>
                                      <w:rFonts w:ascii="ＭＳ ゴシック" w:eastAsia="ＭＳ ゴシック" w:hAnsi="ＭＳ ゴシック"/>
                                      <w:color w:val="000000" w:themeColor="text1"/>
                                      <w:sz w:val="21"/>
                                      <w:szCs w:val="21"/>
                                      <w:bdr w:val="single" w:sz="4" w:space="0" w:color="auto"/>
                                    </w:rPr>
                                  </w:pPr>
                                  <w:r w:rsidRPr="00FE5B07">
                                    <w:rPr>
                                      <w:rFonts w:ascii="ＭＳ ゴシック" w:eastAsia="ＭＳ ゴシック" w:hAnsi="ＭＳ ゴシック" w:hint="eastAsia"/>
                                      <w:color w:val="000000" w:themeColor="text1"/>
                                      <w:sz w:val="21"/>
                                      <w:szCs w:val="21"/>
                                      <w:bdr w:val="single" w:sz="4" w:space="0" w:color="auto"/>
                                    </w:rPr>
                                    <w:t>既習事項との関連</w:t>
                                  </w:r>
                                </w:p>
                                <w:p w:rsidR="006A1CC2" w:rsidRPr="00FE5B07" w:rsidRDefault="006A1CC2" w:rsidP="00622D94">
                                  <w:pPr>
                                    <w:spacing w:line="0" w:lineRule="atLeast"/>
                                    <w:ind w:left="210" w:hangingChars="100" w:hanging="210"/>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・座標軸上の三角形の面積を２等分する直線の式を求めることができる。</w:t>
                                  </w:r>
                                </w:p>
                                <w:p w:rsidR="00622D94" w:rsidRPr="00FE5B07" w:rsidRDefault="00622D94" w:rsidP="006A1CC2">
                                  <w:pPr>
                                    <w:spacing w:line="0" w:lineRule="atLeast"/>
                                    <w:ind w:left="210" w:hangingChars="100" w:hanging="210"/>
                                    <w:rPr>
                                      <w:rFonts w:ascii="ＭＳ ゴシック" w:eastAsia="ＭＳ ゴシック" w:hAnsi="ＭＳ ゴシック"/>
                                      <w:color w:val="FF0000"/>
                                      <w:sz w:val="21"/>
                                      <w:szCs w:val="21"/>
                                    </w:rPr>
                                  </w:pPr>
                                </w:p>
                              </w:tc>
                              <w:tc>
                                <w:tcPr>
                                  <w:tcW w:w="3118" w:type="dxa"/>
                                  <w:shd w:val="clear" w:color="auto" w:fill="auto"/>
                                </w:tcPr>
                                <w:p w:rsidR="00053B07" w:rsidRPr="00FE5B07" w:rsidRDefault="00CE5EF9" w:rsidP="00622D94">
                                  <w:pPr>
                                    <w:spacing w:line="30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①</w:t>
                                  </w:r>
                                  <w:r w:rsidR="001F712A" w:rsidRPr="00FE5B07">
                                    <w:rPr>
                                      <w:rFonts w:ascii="ＭＳ ゴシック" w:eastAsia="ＭＳ ゴシック" w:hAnsi="ＭＳ ゴシック" w:hint="eastAsia"/>
                                      <w:color w:val="000000" w:themeColor="text1"/>
                                    </w:rPr>
                                    <w:t>関数</w:t>
                                  </w:r>
                                  <m:oMath>
                                    <m:r>
                                      <w:rPr>
                                        <w:rFonts w:ascii="Cambria Math" w:eastAsia="ＭＳ ゴシック" w:hAnsi="Cambria Math" w:hint="eastAsia"/>
                                        <w:color w:val="000000" w:themeColor="text1"/>
                                      </w:rPr>
                                      <m:t>y=a</m:t>
                                    </m:r>
                                    <m:sSup>
                                      <m:sSupPr>
                                        <m:ctrlPr>
                                          <w:rPr>
                                            <w:rFonts w:ascii="Cambria Math" w:eastAsia="ＭＳ ゴシック" w:hAnsi="Cambria Math" w:hint="eastAsia"/>
                                            <w:i/>
                                            <w:color w:val="000000" w:themeColor="text1"/>
                                          </w:rPr>
                                        </m:ctrlPr>
                                      </m:sSupPr>
                                      <m:e>
                                        <m:r>
                                          <w:rPr>
                                            <w:rFonts w:ascii="Cambria Math" w:eastAsia="ＭＳ ゴシック" w:hAnsi="Cambria Math" w:hint="eastAsia"/>
                                            <w:color w:val="000000" w:themeColor="text1"/>
                                          </w:rPr>
                                          <m:t>x</m:t>
                                        </m:r>
                                      </m:e>
                                      <m:sup>
                                        <m:r>
                                          <w:rPr>
                                            <w:rFonts w:ascii="Cambria Math" w:eastAsia="ＭＳ ゴシック" w:hAnsi="Cambria Math" w:hint="eastAsia"/>
                                            <w:color w:val="000000" w:themeColor="text1"/>
                                          </w:rPr>
                                          <m:t>2</m:t>
                                        </m:r>
                                      </m:sup>
                                    </m:sSup>
                                  </m:oMath>
                                </w:p>
                                <w:p w:rsidR="00622D94" w:rsidRPr="00FE5B07" w:rsidRDefault="005C31D7"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w:t>
                                  </w:r>
                                  <w:r w:rsidR="001F712A" w:rsidRPr="00FE5B07">
                                    <w:rPr>
                                      <w:rFonts w:ascii="ＭＳ ゴシック" w:eastAsia="ＭＳ ゴシック" w:hAnsi="ＭＳ ゴシック" w:hint="eastAsia"/>
                                      <w:color w:val="000000" w:themeColor="text1"/>
                                    </w:rPr>
                                    <w:t>９</w:t>
                                  </w:r>
                                  <w:r w:rsidRPr="00FE5B07">
                                    <w:rPr>
                                      <w:rFonts w:ascii="ＭＳ ゴシック" w:eastAsia="ＭＳ ゴシック" w:hAnsi="ＭＳ ゴシック" w:hint="eastAsia"/>
                                      <w:color w:val="000000" w:themeColor="text1"/>
                                    </w:rPr>
                                    <w:t>月～</w:t>
                                  </w:r>
                                  <w:r w:rsidR="001F712A" w:rsidRPr="00FE5B07">
                                    <w:rPr>
                                      <w:rFonts w:ascii="ＭＳ ゴシック" w:eastAsia="ＭＳ ゴシック" w:hAnsi="ＭＳ ゴシック" w:hint="eastAsia"/>
                                      <w:color w:val="000000" w:themeColor="text1"/>
                                    </w:rPr>
                                    <w:t>１０</w:t>
                                  </w:r>
                                  <w:r w:rsidRPr="00FE5B07">
                                    <w:rPr>
                                      <w:rFonts w:ascii="ＭＳ ゴシック" w:eastAsia="ＭＳ ゴシック" w:hAnsi="ＭＳ ゴシック" w:hint="eastAsia"/>
                                      <w:color w:val="000000" w:themeColor="text1"/>
                                    </w:rPr>
                                    <w:t>月）</w:t>
                                  </w:r>
                                </w:p>
                                <w:p w:rsidR="001D3B81" w:rsidRPr="00FE5B07" w:rsidRDefault="001D3B81" w:rsidP="00622D94">
                                  <w:pPr>
                                    <w:spacing w:line="300" w:lineRule="exact"/>
                                    <w:ind w:firstLineChars="200" w:firstLine="440"/>
                                    <w:rPr>
                                      <w:rFonts w:ascii="ＭＳ ゴシック" w:eastAsia="ＭＳ ゴシック" w:hAnsi="ＭＳ ゴシック"/>
                                      <w:color w:val="000000" w:themeColor="text1"/>
                                    </w:rPr>
                                  </w:pPr>
                                </w:p>
                                <w:p w:rsidR="001D3B81" w:rsidRPr="00FE5B07" w:rsidRDefault="001D3B81" w:rsidP="001D3B81">
                                  <w:pPr>
                                    <w:spacing w:line="300" w:lineRule="exact"/>
                                    <w:rPr>
                                      <w:rFonts w:ascii="ＭＳ ゴシック" w:eastAsia="ＭＳ ゴシック" w:hAnsi="ＭＳ ゴシック"/>
                                      <w:color w:val="000000" w:themeColor="text1"/>
                                    </w:rPr>
                                  </w:pPr>
                                </w:p>
                                <w:p w:rsidR="00622D94" w:rsidRPr="00FE5B07" w:rsidRDefault="00622D94" w:rsidP="00622D94">
                                  <w:pPr>
                                    <w:spacing w:line="30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②図形</w:t>
                                  </w:r>
                                </w:p>
                                <w:p w:rsidR="00622D94" w:rsidRPr="00FE5B07" w:rsidRDefault="00622D94"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相似・円・三平方の定理</w:t>
                                  </w:r>
                                </w:p>
                                <w:p w:rsidR="00622D94" w:rsidRPr="00FE5B07" w:rsidRDefault="00622D94"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（１１月～１月）</w:t>
                                  </w:r>
                                </w:p>
                                <w:p w:rsidR="00622D94" w:rsidRPr="00FE5B07" w:rsidRDefault="00622D94" w:rsidP="00622D94">
                                  <w:pPr>
                                    <w:spacing w:line="300" w:lineRule="exact"/>
                                    <w:ind w:firstLineChars="200" w:firstLine="440"/>
                                    <w:rPr>
                                      <w:rFonts w:ascii="ＭＳ ゴシック" w:eastAsia="ＭＳ ゴシック" w:hAnsi="ＭＳ ゴシック"/>
                                      <w:color w:val="FF0000"/>
                                    </w:rPr>
                                  </w:pPr>
                                </w:p>
                              </w:tc>
                              <w:tc>
                                <w:tcPr>
                                  <w:tcW w:w="6662" w:type="dxa"/>
                                  <w:shd w:val="clear" w:color="auto" w:fill="auto"/>
                                </w:tcPr>
                                <w:p w:rsidR="001D3B81" w:rsidRPr="00FE5B07" w:rsidRDefault="00787A1F" w:rsidP="001D3B81">
                                  <w:pPr>
                                    <w:spacing w:line="300" w:lineRule="exact"/>
                                    <w:ind w:left="198" w:hangingChars="90" w:hanging="198"/>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①</w:t>
                                  </w:r>
                                  <w:r w:rsidR="001D3B81" w:rsidRPr="00FE5B07">
                                    <w:rPr>
                                      <w:rFonts w:ascii="ＭＳ ゴシック" w:eastAsia="ＭＳ ゴシック" w:hAnsi="ＭＳ ゴシック" w:hint="eastAsia"/>
                                      <w:color w:val="000000" w:themeColor="text1"/>
                                    </w:rPr>
                                    <w:t>第</w:t>
                                  </w:r>
                                  <w:r w:rsidR="000E0D5B" w:rsidRPr="00FE5B07">
                                    <w:rPr>
                                      <w:rFonts w:ascii="ＭＳ ゴシック" w:eastAsia="ＭＳ ゴシック" w:hAnsi="ＭＳ ゴシック" w:hint="eastAsia"/>
                                      <w:color w:val="000000" w:themeColor="text1"/>
                                    </w:rPr>
                                    <w:t>２</w:t>
                                  </w:r>
                                  <w:r w:rsidR="001D3B81" w:rsidRPr="00FE5B07">
                                    <w:rPr>
                                      <w:rFonts w:ascii="ＭＳ ゴシック" w:eastAsia="ＭＳ ゴシック" w:hAnsi="ＭＳ ゴシック" w:hint="eastAsia"/>
                                      <w:color w:val="000000" w:themeColor="text1"/>
                                    </w:rPr>
                                    <w:t>学年</w:t>
                                  </w:r>
                                  <w:r w:rsidR="000E0D5B" w:rsidRPr="00FE5B07">
                                    <w:rPr>
                                      <w:rFonts w:ascii="ＭＳ ゴシック" w:eastAsia="ＭＳ ゴシック" w:hAnsi="ＭＳ ゴシック" w:hint="eastAsia"/>
                                      <w:color w:val="000000" w:themeColor="text1"/>
                                    </w:rPr>
                                    <w:t>で学習した内容を振り返</w:t>
                                  </w:r>
                                  <w:r w:rsidR="000E53A7" w:rsidRPr="00FE5B07">
                                    <w:rPr>
                                      <w:rFonts w:ascii="ＭＳ ゴシック" w:eastAsia="ＭＳ ゴシック" w:hAnsi="ＭＳ ゴシック" w:hint="eastAsia"/>
                                      <w:color w:val="000000" w:themeColor="text1"/>
                                    </w:rPr>
                                    <w:t>り、関数</w:t>
                                  </w:r>
                                  <m:oMath>
                                    <m:r>
                                      <w:rPr>
                                        <w:rFonts w:ascii="Cambria Math" w:eastAsia="ＭＳ ゴシック" w:hAnsi="Cambria Math" w:hint="eastAsia"/>
                                        <w:color w:val="000000" w:themeColor="text1"/>
                                      </w:rPr>
                                      <m:t>y=a</m:t>
                                    </m:r>
                                    <m:sSup>
                                      <m:sSupPr>
                                        <m:ctrlPr>
                                          <w:rPr>
                                            <w:rFonts w:ascii="Cambria Math" w:eastAsia="ＭＳ ゴシック" w:hAnsi="Cambria Math" w:hint="eastAsia"/>
                                            <w:i/>
                                            <w:color w:val="000000" w:themeColor="text1"/>
                                          </w:rPr>
                                        </m:ctrlPr>
                                      </m:sSupPr>
                                      <m:e>
                                        <m:r>
                                          <w:rPr>
                                            <w:rFonts w:ascii="Cambria Math" w:eastAsia="ＭＳ ゴシック" w:hAnsi="Cambria Math" w:hint="eastAsia"/>
                                            <w:color w:val="000000" w:themeColor="text1"/>
                                          </w:rPr>
                                          <m:t>x</m:t>
                                        </m:r>
                                      </m:e>
                                      <m:sup>
                                        <m:r>
                                          <w:rPr>
                                            <w:rFonts w:ascii="Cambria Math" w:eastAsia="ＭＳ ゴシック" w:hAnsi="Cambria Math" w:hint="eastAsia"/>
                                            <w:color w:val="000000" w:themeColor="text1"/>
                                          </w:rPr>
                                          <m:t>2</m:t>
                                        </m:r>
                                      </m:sup>
                                    </m:sSup>
                                  </m:oMath>
                                  <w:r w:rsidR="000E53A7" w:rsidRPr="00FE5B07">
                                    <w:rPr>
                                      <w:rFonts w:ascii="ＭＳ ゴシック" w:eastAsia="ＭＳ ゴシック" w:hAnsi="ＭＳ ゴシック" w:hint="eastAsia"/>
                                      <w:color w:val="000000" w:themeColor="text1"/>
                                    </w:rPr>
                                    <w:t>との特徴を</w:t>
                                  </w:r>
                                  <w:r w:rsidRPr="00FE5B07">
                                    <w:rPr>
                                      <w:rFonts w:ascii="ＭＳ ゴシック" w:eastAsia="ＭＳ ゴシック" w:hAnsi="ＭＳ ゴシック" w:hint="eastAsia"/>
                                      <w:color w:val="000000" w:themeColor="text1"/>
                                    </w:rPr>
                                    <w:t>比べ</w:t>
                                  </w:r>
                                  <w:r w:rsidR="000E53A7" w:rsidRPr="00FE5B07">
                                    <w:rPr>
                                      <w:rFonts w:ascii="ＭＳ ゴシック" w:eastAsia="ＭＳ ゴシック" w:hAnsi="ＭＳ ゴシック" w:hint="eastAsia"/>
                                      <w:color w:val="000000" w:themeColor="text1"/>
                                    </w:rPr>
                                    <w:t>る場面を設</w:t>
                                  </w:r>
                                  <w:r w:rsidR="000E0D5B" w:rsidRPr="00FE5B07">
                                    <w:rPr>
                                      <w:rFonts w:ascii="ＭＳ ゴシック" w:eastAsia="ＭＳ ゴシック" w:hAnsi="ＭＳ ゴシック" w:hint="eastAsia"/>
                                      <w:color w:val="000000" w:themeColor="text1"/>
                                    </w:rPr>
                                    <w:t>定する。</w:t>
                                  </w:r>
                                  <w:r w:rsidR="001575EC" w:rsidRPr="00FE5B07">
                                    <w:rPr>
                                      <w:rFonts w:ascii="ＭＳ ゴシック" w:eastAsia="ＭＳ ゴシック" w:hAnsi="ＭＳ ゴシック" w:hint="eastAsia"/>
                                      <w:color w:val="000000" w:themeColor="text1"/>
                                    </w:rPr>
                                    <w:t xml:space="preserve"> </w:t>
                                  </w:r>
                                </w:p>
                                <w:p w:rsidR="00E36D10" w:rsidRPr="00FE5B07" w:rsidRDefault="001D3B81" w:rsidP="001D3B81">
                                  <w:pPr>
                                    <w:spacing w:line="300" w:lineRule="exact"/>
                                    <w:ind w:left="1331" w:hangingChars="605" w:hanging="1331"/>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※第２学年…一次関数</w:t>
                                  </w:r>
                                  <m:oMath>
                                    <m:r>
                                      <w:rPr>
                                        <w:rFonts w:ascii="Cambria Math" w:eastAsia="ＭＳ ゴシック" w:hAnsi="Cambria Math" w:hint="eastAsia"/>
                                        <w:color w:val="000000" w:themeColor="text1"/>
                                      </w:rPr>
                                      <m:t>y=ax+b</m:t>
                                    </m:r>
                                  </m:oMath>
                                  <w:r w:rsidRPr="00FE5B07">
                                    <w:rPr>
                                      <w:rFonts w:ascii="ＭＳ ゴシック" w:eastAsia="ＭＳ ゴシック" w:hAnsi="ＭＳ ゴシック" w:hint="eastAsia"/>
                                      <w:color w:val="000000" w:themeColor="text1"/>
                                    </w:rPr>
                                    <w:t>のグラフの形、変化の割合、グラフや表の活用</w:t>
                                  </w:r>
                                </w:p>
                                <w:p w:rsidR="00C35D81" w:rsidRPr="00FE5B07" w:rsidRDefault="001D3B81" w:rsidP="001D3B81">
                                  <w:pPr>
                                    <w:spacing w:line="300" w:lineRule="exact"/>
                                    <w:ind w:left="198" w:hangingChars="90" w:hanging="198"/>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②</w:t>
                                  </w:r>
                                  <w:r w:rsidR="000E53A7" w:rsidRPr="00FE5B07">
                                    <w:rPr>
                                      <w:rFonts w:ascii="ＭＳ ゴシック" w:eastAsia="ＭＳ ゴシック" w:hAnsi="ＭＳ ゴシック" w:hint="eastAsia"/>
                                      <w:color w:val="000000" w:themeColor="text1"/>
                                    </w:rPr>
                                    <w:t>座標平面上</w:t>
                                  </w:r>
                                  <w:r w:rsidR="001F592F" w:rsidRPr="00FE5B07">
                                    <w:rPr>
                                      <w:rFonts w:ascii="ＭＳ ゴシック" w:eastAsia="ＭＳ ゴシック" w:hAnsi="ＭＳ ゴシック" w:hint="eastAsia"/>
                                      <w:color w:val="000000" w:themeColor="text1"/>
                                    </w:rPr>
                                    <w:t>における面積を求める際は、具体的な図形に着目して考え</w:t>
                                  </w:r>
                                  <w:r w:rsidR="00060D41" w:rsidRPr="00FE5B07">
                                    <w:rPr>
                                      <w:rFonts w:ascii="ＭＳ ゴシック" w:eastAsia="ＭＳ ゴシック" w:hAnsi="ＭＳ ゴシック" w:hint="eastAsia"/>
                                      <w:color w:val="000000" w:themeColor="text1"/>
                                    </w:rPr>
                                    <w:t>させ</w:t>
                                  </w:r>
                                  <w:r w:rsidR="001F592F" w:rsidRPr="00FE5B07">
                                    <w:rPr>
                                      <w:rFonts w:ascii="ＭＳ ゴシック" w:eastAsia="ＭＳ ゴシック" w:hAnsi="ＭＳ ゴシック" w:hint="eastAsia"/>
                                      <w:color w:val="000000" w:themeColor="text1"/>
                                    </w:rPr>
                                    <w:t>る</w:t>
                                  </w:r>
                                  <w:r w:rsidR="00154B2C" w:rsidRPr="00FE5B07">
                                    <w:rPr>
                                      <w:rFonts w:ascii="ＭＳ ゴシック" w:eastAsia="ＭＳ ゴシック" w:hAnsi="ＭＳ ゴシック" w:hint="eastAsia"/>
                                      <w:color w:val="000000" w:themeColor="text1"/>
                                    </w:rPr>
                                    <w:t>。</w:t>
                                  </w:r>
                                </w:p>
                              </w:tc>
                              <w:tc>
                                <w:tcPr>
                                  <w:tcW w:w="284" w:type="dxa"/>
                                  <w:vMerge/>
                                  <w:shd w:val="clear" w:color="auto" w:fill="FFFFFF"/>
                                </w:tcPr>
                                <w:p w:rsidR="008B5DA5" w:rsidRPr="00FE5B07" w:rsidRDefault="008B5DA5" w:rsidP="008B5DA5">
                                  <w:pPr>
                                    <w:rPr>
                                      <w:rFonts w:ascii="ＭＳ ゴシック" w:eastAsia="ＭＳ ゴシック" w:hAnsi="ＭＳ ゴシック"/>
                                      <w:color w:val="FF0000"/>
                                      <w:sz w:val="21"/>
                                      <w:szCs w:val="21"/>
                                    </w:rPr>
                                  </w:pPr>
                                </w:p>
                              </w:tc>
                              <w:tc>
                                <w:tcPr>
                                  <w:tcW w:w="6804" w:type="dxa"/>
                                  <w:shd w:val="clear" w:color="auto" w:fill="auto"/>
                                </w:tcPr>
                                <w:p w:rsidR="00A8466E" w:rsidRPr="00FE5B07" w:rsidRDefault="00A8466E" w:rsidP="00A8466E">
                                  <w:pPr>
                                    <w:spacing w:line="240" w:lineRule="exact"/>
                                    <w:rPr>
                                      <w:rFonts w:ascii="ＭＳ ゴシック" w:eastAsia="ＭＳ ゴシック" w:hAnsi="ＭＳ ゴシック"/>
                                    </w:rPr>
                                  </w:pPr>
                                  <w:r w:rsidRPr="00FE5B07">
                                    <w:rPr>
                                      <w:rFonts w:ascii="ＭＳ ゴシック" w:eastAsia="ＭＳ ゴシック" w:hAnsi="ＭＳ ゴシック" w:hint="eastAsia"/>
                                    </w:rPr>
                                    <w:t>【発展コース】</w:t>
                                  </w:r>
                                </w:p>
                                <w:p w:rsidR="00A8466E" w:rsidRPr="00FE5B07" w:rsidRDefault="00A8466E" w:rsidP="00543B9D">
                                  <w:pPr>
                                    <w:ind w:leftChars="100" w:left="22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解決方法や内容、順序などの問題解決する過程を見直したり自らの取り組みを客観的に評価したりさせる。</w:t>
                                  </w:r>
                                </w:p>
                                <w:p w:rsidR="00A8466E" w:rsidRPr="00FE5B07" w:rsidRDefault="00A8466E" w:rsidP="00A8466E">
                                  <w:pPr>
                                    <w:spacing w:line="24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【基礎コース】</w:t>
                                  </w:r>
                                </w:p>
                                <w:p w:rsidR="00A8466E" w:rsidRPr="00FE5B07" w:rsidRDefault="00A8466E" w:rsidP="00A8466E">
                                  <w:pPr>
                                    <w:ind w:leftChars="100" w:left="22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既習事項を適宜復習しながら、その時間の学習課題について理解するまでの段階を確認しながら指導する。</w:t>
                                  </w:r>
                                </w:p>
                                <w:p w:rsidR="00A8466E" w:rsidRPr="00FE5B07" w:rsidRDefault="00A8466E" w:rsidP="00A8466E">
                                  <w:pPr>
                                    <w:ind w:leftChars="100" w:left="220"/>
                                    <w:rPr>
                                      <w:rFonts w:ascii="ＭＳ ゴシック" w:eastAsia="ＭＳ ゴシック" w:hAnsi="ＭＳ ゴシック"/>
                                      <w:noProof/>
                                      <w:color w:val="000000" w:themeColor="text1"/>
                                    </w:rPr>
                                  </w:pPr>
                                  <w:r w:rsidRPr="00FE5B07">
                                    <w:rPr>
                                      <w:rFonts w:ascii="ＭＳ ゴシック" w:eastAsia="ＭＳ ゴシック" w:hAnsi="ＭＳ ゴシック" w:hint="eastAsia"/>
                                      <w:color w:val="000000" w:themeColor="text1"/>
                                    </w:rPr>
                                    <w:t>何を用いて、それをどのように用いたことで問題解決に至ったのかを振り返る場面を設定し、定着を図る。</w:t>
                                  </w:r>
                                </w:p>
                                <w:p w:rsidR="00A8466E" w:rsidRPr="00FE5B07" w:rsidRDefault="00A8466E" w:rsidP="00A8466E">
                                  <w:pPr>
                                    <w:spacing w:line="24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【補充コース】</w:t>
                                  </w:r>
                                </w:p>
                                <w:p w:rsidR="00F5792D" w:rsidRPr="00FE5B07" w:rsidRDefault="00A8466E" w:rsidP="00A8466E">
                                  <w:pPr>
                                    <w:ind w:leftChars="155" w:left="341"/>
                                    <w:rPr>
                                      <w:rFonts w:ascii="ＭＳ ゴシック" w:eastAsia="ＭＳ ゴシック" w:hAnsi="ＭＳ ゴシック"/>
                                      <w:color w:val="FF0000"/>
                                    </w:rPr>
                                  </w:pPr>
                                  <w:r w:rsidRPr="00FE5B07">
                                    <w:rPr>
                                      <w:rFonts w:ascii="ＭＳ ゴシック" w:eastAsia="ＭＳ ゴシック" w:hAnsi="ＭＳ ゴシック" w:hint="eastAsia"/>
                                      <w:color w:val="000000" w:themeColor="text1"/>
                                    </w:rPr>
                                    <w:t>ひとりの生徒がどの段階で躓いているのか分析した上で指導にあたる。</w:t>
                                  </w:r>
                                </w:p>
                              </w:tc>
                            </w:tr>
                          </w:tbl>
                          <w:p w:rsidR="009252CA" w:rsidRPr="00FE5B07" w:rsidRDefault="009252CA">
                            <w:pP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F6CE3" id="_x0000_t202" coordsize="21600,21600" o:spt="202" path="m,l,21600r21600,l21600,xe">
                <v:stroke joinstyle="miter"/>
                <v:path gradientshapeok="t" o:connecttype="rect"/>
              </v:shapetype>
              <v:shape id="テキスト ボックス 1" o:spid="_x0000_s1028" type="#_x0000_t202" style="position:absolute;left:0;text-align:left;margin-left:56.25pt;margin-top:17.1pt;width:1087.5pt;height:699.7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" fillcolor="white [3212]" stroked="f" strokeweight=".5pt">
                <v:textbox>
                  <w:txbxContent>
                    <w:tbl>
                      <w:tblPr>
                        <w:tblW w:w="2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853"/>
                        <w:gridCol w:w="3118"/>
                        <w:gridCol w:w="6662"/>
                        <w:gridCol w:w="284"/>
                        <w:gridCol w:w="6804"/>
                      </w:tblGrid>
                      <w:tr w:rsidR="005E773F" w:rsidRPr="00FE5B07" w:rsidTr="00BC2238">
                        <w:trPr>
                          <w:trHeight w:val="736"/>
                        </w:trPr>
                        <w:tc>
                          <w:tcPr>
                            <w:tcW w:w="650" w:type="dxa"/>
                            <w:shd w:val="clear" w:color="auto" w:fill="auto"/>
                            <w:vAlign w:val="center"/>
                          </w:tcPr>
                          <w:p w:rsidR="008B5DA5" w:rsidRPr="00FE5B07" w:rsidRDefault="008B5DA5" w:rsidP="00A97DCF">
                            <w:pPr>
                              <w:rPr>
                                <w:rFonts w:ascii="ＭＳ ゴシック" w:eastAsia="ＭＳ ゴシック" w:hAnsi="ＭＳ ゴシック"/>
                                <w:sz w:val="21"/>
                                <w:szCs w:val="28"/>
                              </w:rPr>
                            </w:pPr>
                          </w:p>
                        </w:tc>
                        <w:tc>
                          <w:tcPr>
                            <w:tcW w:w="3853"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課題となる領域</w:t>
                            </w:r>
                            <w:r w:rsidR="00DD5D9B" w:rsidRPr="00FE5B07">
                              <w:rPr>
                                <w:rFonts w:ascii="ＭＳ ゴシック" w:eastAsia="ＭＳ ゴシック" w:hAnsi="ＭＳ ゴシック" w:hint="eastAsia"/>
                                <w:b/>
                                <w:szCs w:val="28"/>
                              </w:rPr>
                              <w:t>等</w:t>
                            </w:r>
                          </w:p>
                        </w:tc>
                        <w:tc>
                          <w:tcPr>
                            <w:tcW w:w="3118"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年間指導計画</w:t>
                            </w:r>
                          </w:p>
                        </w:tc>
                        <w:tc>
                          <w:tcPr>
                            <w:tcW w:w="6662" w:type="dxa"/>
                            <w:shd w:val="clear" w:color="auto" w:fill="BFBFBF"/>
                            <w:vAlign w:val="center"/>
                          </w:tcPr>
                          <w:p w:rsidR="008B5DA5" w:rsidRPr="00FE5B07" w:rsidRDefault="008B5DA5" w:rsidP="00F51F1F">
                            <w:pPr>
                              <w:jc w:val="center"/>
                              <w:rPr>
                                <w:rFonts w:ascii="ＭＳ ゴシック" w:eastAsia="ＭＳ ゴシック" w:hAnsi="ＭＳ ゴシック"/>
                                <w:b/>
                                <w:szCs w:val="28"/>
                              </w:rPr>
                            </w:pPr>
                            <w:r w:rsidRPr="00FE5B07">
                              <w:rPr>
                                <w:rFonts w:ascii="ＭＳ ゴシック" w:eastAsia="ＭＳ ゴシック" w:hAnsi="ＭＳ ゴシック" w:hint="eastAsia"/>
                                <w:b/>
                                <w:szCs w:val="28"/>
                              </w:rPr>
                              <w:t>単元指導計画</w:t>
                            </w:r>
                          </w:p>
                        </w:tc>
                        <w:tc>
                          <w:tcPr>
                            <w:tcW w:w="284" w:type="dxa"/>
                            <w:vMerge w:val="restart"/>
                            <w:tcBorders>
                              <w:top w:val="nil"/>
                            </w:tcBorders>
                            <w:shd w:val="clear" w:color="auto" w:fill="FFFFFF"/>
                          </w:tcPr>
                          <w:p w:rsidR="008B5DA5" w:rsidRPr="00FE5B07" w:rsidRDefault="008B5DA5" w:rsidP="008B5DA5">
                            <w:pPr>
                              <w:rPr>
                                <w:rFonts w:ascii="ＭＳ ゴシック" w:eastAsia="ＭＳ ゴシック" w:hAnsi="ＭＳ ゴシック"/>
                                <w:b/>
                                <w:sz w:val="21"/>
                                <w:szCs w:val="28"/>
                              </w:rPr>
                            </w:pPr>
                          </w:p>
                        </w:tc>
                        <w:tc>
                          <w:tcPr>
                            <w:tcW w:w="6804" w:type="dxa"/>
                            <w:shd w:val="clear" w:color="auto" w:fill="BFBFBF"/>
                          </w:tcPr>
                          <w:p w:rsidR="008B5DA5" w:rsidRPr="00FE5B07" w:rsidRDefault="008B5DA5" w:rsidP="008B5DA5">
                            <w:pPr>
                              <w:jc w:val="center"/>
                              <w:rPr>
                                <w:rFonts w:ascii="ＭＳ ゴシック" w:eastAsia="ＭＳ ゴシック" w:hAnsi="ＭＳ ゴシック"/>
                                <w:b/>
                              </w:rPr>
                            </w:pPr>
                            <w:r w:rsidRPr="00FE5B07">
                              <w:rPr>
                                <w:rFonts w:ascii="ＭＳ ゴシック" w:eastAsia="ＭＳ ゴシック" w:hAnsi="ＭＳ ゴシック" w:hint="eastAsia"/>
                                <w:b/>
                              </w:rPr>
                              <w:t>一単位時間の授業計画</w:t>
                            </w:r>
                          </w:p>
                          <w:p w:rsidR="008B5DA5" w:rsidRPr="00FE5B07" w:rsidRDefault="008B5DA5" w:rsidP="008B5DA5">
                            <w:pPr>
                              <w:jc w:val="center"/>
                              <w:rPr>
                                <w:rFonts w:ascii="ＭＳ ゴシック" w:eastAsia="ＭＳ ゴシック" w:hAnsi="ＭＳ ゴシック"/>
                                <w:sz w:val="21"/>
                                <w:szCs w:val="28"/>
                              </w:rPr>
                            </w:pPr>
                            <w:r w:rsidRPr="00FE5B07">
                              <w:rPr>
                                <w:rFonts w:ascii="ＭＳ ゴシック" w:eastAsia="ＭＳ ゴシック" w:hAnsi="ＭＳ ゴシック" w:hint="eastAsia"/>
                                <w:kern w:val="0"/>
                              </w:rPr>
                              <w:t>（学習集団を意識した</w:t>
                            </w:r>
                            <w:r w:rsidR="003E2DA2" w:rsidRPr="00FE5B07">
                              <w:rPr>
                                <w:rFonts w:ascii="ＭＳ ゴシック" w:eastAsia="ＭＳ ゴシック" w:hAnsi="ＭＳ ゴシック" w:hint="eastAsia"/>
                                <w:kern w:val="0"/>
                              </w:rPr>
                              <w:t>毎日の</w:t>
                            </w:r>
                            <w:r w:rsidRPr="00FE5B07">
                              <w:rPr>
                                <w:rFonts w:ascii="ＭＳ ゴシック" w:eastAsia="ＭＳ ゴシック" w:hAnsi="ＭＳ ゴシック" w:hint="eastAsia"/>
                                <w:kern w:val="0"/>
                              </w:rPr>
                              <w:t>授業づくり）</w:t>
                            </w:r>
                          </w:p>
                        </w:tc>
                      </w:tr>
                      <w:tr w:rsidR="005E773F" w:rsidRPr="00FE5B07" w:rsidTr="00DD4CF9">
                        <w:trPr>
                          <w:trHeight w:val="3480"/>
                        </w:trPr>
                        <w:tc>
                          <w:tcPr>
                            <w:tcW w:w="650" w:type="dxa"/>
                            <w:shd w:val="clear" w:color="auto" w:fill="auto"/>
                            <w:vAlign w:val="center"/>
                          </w:tcPr>
                          <w:p w:rsidR="008B5DA5" w:rsidRPr="00FE5B07" w:rsidRDefault="0063150E" w:rsidP="0063150E">
                            <w:pPr>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第一学年</w:t>
                            </w:r>
                          </w:p>
                        </w:tc>
                        <w:tc>
                          <w:tcPr>
                            <w:tcW w:w="3853" w:type="dxa"/>
                            <w:shd w:val="clear" w:color="auto" w:fill="auto"/>
                          </w:tcPr>
                          <w:p w:rsidR="00FE5B07" w:rsidRPr="00FE5B07" w:rsidRDefault="00FE5B07" w:rsidP="00FE5B07">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FE5B07">
                              <w:rPr>
                                <w:rFonts w:ascii="ＭＳ ゴシック" w:eastAsia="ＭＳ ゴシック" w:hAnsi="ＭＳ ゴシック" w:hint="eastAsia"/>
                              </w:rPr>
                              <w:t>観点：知識・技能</w:t>
                            </w:r>
                            <w:r>
                              <w:rPr>
                                <w:rFonts w:ascii="ＭＳ ゴシック" w:eastAsia="ＭＳ ゴシック" w:hAnsi="ＭＳ ゴシック" w:hint="eastAsia"/>
                              </w:rPr>
                              <w:t>】</w:t>
                            </w:r>
                          </w:p>
                          <w:p w:rsidR="00FE5B07" w:rsidRDefault="00DD4CF9" w:rsidP="003D6678">
                            <w:pPr>
                              <w:spacing w:line="280" w:lineRule="exact"/>
                              <w:rPr>
                                <w:rFonts w:ascii="ＭＳ ゴシック" w:eastAsia="ＭＳ ゴシック" w:hAnsi="ＭＳ ゴシック"/>
                              </w:rPr>
                            </w:pPr>
                            <w:r w:rsidRPr="00FE5B07">
                              <w:rPr>
                                <w:rFonts w:ascii="ＭＳ ゴシック" w:eastAsia="ＭＳ ゴシック" w:hAnsi="ＭＳ ゴシック" w:hint="eastAsia"/>
                                <w:bdr w:val="single" w:sz="4" w:space="0" w:color="auto"/>
                              </w:rPr>
                              <w:t>領域</w:t>
                            </w:r>
                          </w:p>
                          <w:p w:rsidR="003D6678" w:rsidRPr="00FE5B07" w:rsidRDefault="00DD4CF9" w:rsidP="003D6678">
                            <w:pPr>
                              <w:spacing w:line="280" w:lineRule="exact"/>
                              <w:rPr>
                                <w:rFonts w:ascii="ＭＳ ゴシック" w:eastAsia="ＭＳ ゴシック" w:hAnsi="ＭＳ ゴシック"/>
                              </w:rPr>
                            </w:pPr>
                            <w:r w:rsidRPr="00FE5B07">
                              <w:rPr>
                                <w:rFonts w:ascii="ＭＳ ゴシック" w:eastAsia="ＭＳ ゴシック" w:hAnsi="ＭＳ ゴシック" w:hint="eastAsia"/>
                              </w:rPr>
                              <w:t>数と計算</w:t>
                            </w:r>
                          </w:p>
                          <w:p w:rsidR="003D6678" w:rsidRPr="00FE5B07" w:rsidRDefault="003D6678" w:rsidP="003D6678">
                            <w:pPr>
                              <w:spacing w:line="280" w:lineRule="exact"/>
                              <w:rPr>
                                <w:rFonts w:ascii="ＭＳ ゴシック" w:eastAsia="ＭＳ ゴシック" w:hAnsi="ＭＳ ゴシック"/>
                                <w:bdr w:val="single" w:sz="4" w:space="0" w:color="auto"/>
                              </w:rPr>
                            </w:pPr>
                            <w:r w:rsidRPr="00FE5B07">
                              <w:rPr>
                                <w:rFonts w:ascii="ＭＳ ゴシック" w:eastAsia="ＭＳ ゴシック" w:hAnsi="ＭＳ ゴシック" w:hint="eastAsia"/>
                                <w:bdr w:val="single" w:sz="4" w:space="0" w:color="auto"/>
                              </w:rPr>
                              <w:t>既習事項との関連</w:t>
                            </w:r>
                          </w:p>
                          <w:p w:rsidR="00D43367" w:rsidRPr="00FE5B07" w:rsidRDefault="00DD4CF9" w:rsidP="00DD4CF9">
                            <w:pPr>
                              <w:spacing w:line="280" w:lineRule="exact"/>
                              <w:rPr>
                                <w:rFonts w:ascii="ＭＳ ゴシック" w:eastAsia="ＭＳ ゴシック" w:hAnsi="ＭＳ ゴシック"/>
                              </w:rPr>
                            </w:pPr>
                            <w:r w:rsidRPr="00FE5B07">
                              <w:rPr>
                                <w:rFonts w:ascii="ＭＳ ゴシック" w:eastAsia="ＭＳ ゴシック" w:hAnsi="ＭＳ ゴシック" w:hint="eastAsia"/>
                              </w:rPr>
                              <w:t>・</w:t>
                            </w:r>
                            <w:r w:rsidR="00FE5B07">
                              <w:rPr>
                                <w:rFonts w:ascii="ＭＳ ゴシック" w:eastAsia="ＭＳ ゴシック" w:hAnsi="ＭＳ ゴシック" w:hint="eastAsia"/>
                              </w:rPr>
                              <w:t>小</w:t>
                            </w:r>
                            <w:r w:rsidRPr="00FE5B07">
                              <w:rPr>
                                <w:rFonts w:ascii="ＭＳ ゴシック" w:eastAsia="ＭＳ ゴシック" w:hAnsi="ＭＳ ゴシック" w:hint="eastAsia"/>
                              </w:rPr>
                              <w:t>数・分数の乗除混合演算</w:t>
                            </w:r>
                          </w:p>
                          <w:p w:rsidR="004F72D3" w:rsidRPr="00FE5B07" w:rsidRDefault="004F72D3" w:rsidP="00184992">
                            <w:pPr>
                              <w:spacing w:line="280" w:lineRule="exact"/>
                              <w:ind w:firstLineChars="100" w:firstLine="220"/>
                              <w:rPr>
                                <w:rFonts w:ascii="ＭＳ ゴシック" w:eastAsia="ＭＳ ゴシック" w:hAnsi="ＭＳ ゴシック"/>
                              </w:rPr>
                            </w:pPr>
                          </w:p>
                          <w:p w:rsidR="004F72D3" w:rsidRPr="00FE5B07" w:rsidRDefault="00DD4CF9" w:rsidP="004F72D3">
                            <w:pPr>
                              <w:spacing w:line="280" w:lineRule="exact"/>
                              <w:rPr>
                                <w:rFonts w:ascii="ＭＳ ゴシック" w:eastAsia="ＭＳ ゴシック" w:hAnsi="ＭＳ ゴシック"/>
                              </w:rPr>
                            </w:pPr>
                            <w:r w:rsidRPr="00FE5B07">
                              <w:rPr>
                                <w:rFonts w:ascii="ＭＳ ゴシック" w:eastAsia="ＭＳ ゴシック" w:hAnsi="ＭＳ ゴシック" w:hint="eastAsia"/>
                              </w:rPr>
                              <w:t>【</w:t>
                            </w:r>
                            <w:r w:rsidR="00FE5B07" w:rsidRPr="00FE5B07">
                              <w:rPr>
                                <w:rFonts w:ascii="ＭＳ ゴシック" w:eastAsia="ＭＳ ゴシック" w:hAnsi="ＭＳ ゴシック" w:hint="eastAsia"/>
                              </w:rPr>
                              <w:t>観点：思考・判断・表現</w:t>
                            </w:r>
                            <w:r w:rsidR="004F72D3" w:rsidRPr="00FE5B07">
                              <w:rPr>
                                <w:rFonts w:ascii="ＭＳ ゴシック" w:eastAsia="ＭＳ ゴシック" w:hAnsi="ＭＳ ゴシック" w:hint="eastAsia"/>
                              </w:rPr>
                              <w:t>】</w:t>
                            </w:r>
                          </w:p>
                          <w:p w:rsidR="00FE5B07" w:rsidRDefault="00FE5B07" w:rsidP="004F72D3">
                            <w:pPr>
                              <w:spacing w:line="280" w:lineRule="exact"/>
                              <w:rPr>
                                <w:rFonts w:ascii="ＭＳ ゴシック" w:eastAsia="ＭＳ ゴシック" w:hAnsi="ＭＳ ゴシック"/>
                              </w:rPr>
                            </w:pPr>
                            <w:r w:rsidRPr="00FE5B07">
                              <w:rPr>
                                <w:rFonts w:ascii="ＭＳ ゴシック" w:eastAsia="ＭＳ ゴシック" w:hAnsi="ＭＳ ゴシック" w:hint="eastAsia"/>
                                <w:bdr w:val="single" w:sz="4" w:space="0" w:color="auto"/>
                              </w:rPr>
                              <w:t>領域</w:t>
                            </w:r>
                          </w:p>
                          <w:p w:rsidR="00FE5B07" w:rsidRDefault="00FE5B07" w:rsidP="00FE5B07">
                            <w:pPr>
                              <w:spacing w:line="280" w:lineRule="exact"/>
                              <w:rPr>
                                <w:rFonts w:ascii="ＭＳ ゴシック" w:eastAsia="ＭＳ ゴシック" w:hAnsi="ＭＳ ゴシック"/>
                              </w:rPr>
                            </w:pPr>
                            <w:r w:rsidRPr="00FE5B07">
                              <w:rPr>
                                <w:rFonts w:ascii="ＭＳ ゴシック" w:eastAsia="ＭＳ ゴシック" w:hAnsi="ＭＳ ゴシック" w:hint="eastAsia"/>
                              </w:rPr>
                              <w:t>変化と関係</w:t>
                            </w:r>
                          </w:p>
                          <w:p w:rsidR="004F72D3" w:rsidRPr="00FE5B07" w:rsidRDefault="00DD4CF9" w:rsidP="00FE5B07">
                            <w:pPr>
                              <w:spacing w:line="280" w:lineRule="exact"/>
                              <w:rPr>
                                <w:rFonts w:ascii="ＭＳ ゴシック" w:eastAsia="ＭＳ ゴシック" w:hAnsi="ＭＳ ゴシック"/>
                              </w:rPr>
                            </w:pPr>
                            <w:r w:rsidRPr="00FE5B07">
                              <w:rPr>
                                <w:rFonts w:ascii="ＭＳ ゴシック" w:eastAsia="ＭＳ ゴシック" w:hAnsi="ＭＳ ゴシック" w:hint="eastAsia"/>
                              </w:rPr>
                              <w:t>・割合の換算</w:t>
                            </w:r>
                          </w:p>
                          <w:p w:rsidR="00DD4CF9" w:rsidRPr="00FE5B07" w:rsidRDefault="00DD4CF9"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・単位量当たりの考え方</w:t>
                            </w:r>
                          </w:p>
                          <w:p w:rsidR="00DD4CF9" w:rsidRPr="00FE5B07" w:rsidRDefault="00DD4CF9"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・比を用いた問題</w:t>
                            </w:r>
                          </w:p>
                          <w:p w:rsidR="00F36FFB" w:rsidRPr="00FE5B07" w:rsidRDefault="00F36FFB" w:rsidP="004F72D3">
                            <w:pPr>
                              <w:spacing w:line="280" w:lineRule="exact"/>
                              <w:ind w:left="207" w:hangingChars="94" w:hanging="207"/>
                              <w:rPr>
                                <w:rFonts w:ascii="ＭＳ ゴシック" w:eastAsia="ＭＳ ゴシック" w:hAnsi="ＭＳ ゴシック"/>
                              </w:rPr>
                            </w:pPr>
                            <w:r w:rsidRPr="00FE5B07">
                              <w:rPr>
                                <w:rFonts w:ascii="ＭＳ ゴシック" w:eastAsia="ＭＳ ゴシック" w:hAnsi="ＭＳ ゴシック" w:hint="eastAsia"/>
                              </w:rPr>
                              <w:t>・データの活用</w:t>
                            </w:r>
                          </w:p>
                        </w:tc>
                        <w:tc>
                          <w:tcPr>
                            <w:tcW w:w="3118" w:type="dxa"/>
                            <w:shd w:val="clear" w:color="auto" w:fill="auto"/>
                          </w:tcPr>
                          <w:p w:rsidR="00DD4CF9" w:rsidRPr="00FE5B07" w:rsidRDefault="003D6678" w:rsidP="003D6678">
                            <w:pPr>
                              <w:rPr>
                                <w:rFonts w:ascii="ＭＳ ゴシック" w:eastAsia="ＭＳ ゴシック" w:hAnsi="ＭＳ ゴシック"/>
                              </w:rPr>
                            </w:pPr>
                            <w:r w:rsidRPr="00FE5B07">
                              <w:rPr>
                                <w:rFonts w:ascii="ＭＳ ゴシック" w:eastAsia="ＭＳ ゴシック" w:hAnsi="ＭＳ ゴシック" w:hint="eastAsia"/>
                              </w:rPr>
                              <w:t>①</w:t>
                            </w:r>
                            <w:r w:rsidR="00DD4CF9" w:rsidRPr="00FE5B07">
                              <w:rPr>
                                <w:rFonts w:ascii="ＭＳ ゴシック" w:eastAsia="ＭＳ ゴシック" w:hAnsi="ＭＳ ゴシック" w:hint="eastAsia"/>
                              </w:rPr>
                              <w:t>正の数・負の数</w:t>
                            </w:r>
                          </w:p>
                          <w:p w:rsidR="00DD4CF9" w:rsidRPr="00FE5B07" w:rsidRDefault="00060D41" w:rsidP="00060D41">
                            <w:pPr>
                              <w:rPr>
                                <w:rFonts w:ascii="ＭＳ ゴシック" w:eastAsia="ＭＳ ゴシック" w:hAnsi="ＭＳ ゴシック"/>
                              </w:rPr>
                            </w:pPr>
                            <w:r w:rsidRPr="00FE5B07">
                              <w:rPr>
                                <w:rFonts w:ascii="ＭＳ ゴシック" w:eastAsia="ＭＳ ゴシック" w:hAnsi="ＭＳ ゴシック" w:hint="eastAsia"/>
                              </w:rPr>
                              <w:t>②</w:t>
                            </w:r>
                            <w:r w:rsidR="00DD4CF9" w:rsidRPr="00FE5B07">
                              <w:rPr>
                                <w:rFonts w:ascii="ＭＳ ゴシック" w:eastAsia="ＭＳ ゴシック" w:hAnsi="ＭＳ ゴシック" w:hint="eastAsia"/>
                              </w:rPr>
                              <w:t>文字の式</w:t>
                            </w:r>
                          </w:p>
                          <w:p w:rsidR="003D6678" w:rsidRPr="00FE5B07" w:rsidRDefault="00DD4CF9" w:rsidP="003D6678">
                            <w:pPr>
                              <w:rPr>
                                <w:rFonts w:ascii="ＭＳ ゴシック" w:eastAsia="ＭＳ ゴシック" w:hAnsi="ＭＳ ゴシック"/>
                              </w:rPr>
                            </w:pPr>
                            <w:r w:rsidRPr="00FE5B07">
                              <w:rPr>
                                <w:rFonts w:ascii="ＭＳ ゴシック" w:eastAsia="ＭＳ ゴシック" w:hAnsi="ＭＳ ゴシック" w:hint="eastAsia"/>
                              </w:rPr>
                              <w:t>③方程式</w:t>
                            </w:r>
                          </w:p>
                          <w:p w:rsidR="008B5DA5" w:rsidRPr="00FE5B07" w:rsidRDefault="00DD4CF9" w:rsidP="003D6678">
                            <w:pPr>
                              <w:rPr>
                                <w:rFonts w:ascii="ＭＳ ゴシック" w:eastAsia="ＭＳ ゴシック" w:hAnsi="ＭＳ ゴシック"/>
                              </w:rPr>
                            </w:pPr>
                            <w:r w:rsidRPr="00FE5B07">
                              <w:rPr>
                                <w:rFonts w:ascii="ＭＳ ゴシック" w:eastAsia="ＭＳ ゴシック" w:hAnsi="ＭＳ ゴシック" w:hint="eastAsia"/>
                              </w:rPr>
                              <w:t xml:space="preserve">　（４月～１０</w:t>
                            </w:r>
                            <w:r w:rsidR="003D6678" w:rsidRPr="00FE5B07">
                              <w:rPr>
                                <w:rFonts w:ascii="ＭＳ ゴシック" w:eastAsia="ＭＳ ゴシック" w:hAnsi="ＭＳ ゴシック" w:hint="eastAsia"/>
                              </w:rPr>
                              <w:t>月）</w:t>
                            </w:r>
                          </w:p>
                          <w:p w:rsidR="004F72D3" w:rsidRPr="00FE5B07" w:rsidRDefault="004F72D3" w:rsidP="003D6678">
                            <w:pPr>
                              <w:rPr>
                                <w:rFonts w:ascii="ＭＳ ゴシック" w:eastAsia="ＭＳ ゴシック" w:hAnsi="ＭＳ ゴシック"/>
                              </w:rPr>
                            </w:pPr>
                          </w:p>
                          <w:p w:rsidR="004F72D3" w:rsidRPr="00FE5B07" w:rsidRDefault="00060D41" w:rsidP="003D6678">
                            <w:pPr>
                              <w:rPr>
                                <w:rFonts w:ascii="ＭＳ ゴシック" w:eastAsia="ＭＳ ゴシック" w:hAnsi="ＭＳ ゴシック"/>
                              </w:rPr>
                            </w:pPr>
                            <w:r w:rsidRPr="00FE5B07">
                              <w:rPr>
                                <w:rFonts w:ascii="ＭＳ ゴシック" w:eastAsia="ＭＳ ゴシック" w:hAnsi="ＭＳ ゴシック" w:hint="eastAsia"/>
                              </w:rPr>
                              <w:t>④</w:t>
                            </w:r>
                            <w:r w:rsidR="00DD4CF9" w:rsidRPr="00FE5B07">
                              <w:rPr>
                                <w:rFonts w:ascii="ＭＳ ゴシック" w:eastAsia="ＭＳ ゴシック" w:hAnsi="ＭＳ ゴシック" w:hint="eastAsia"/>
                              </w:rPr>
                              <w:t>変化と対応</w:t>
                            </w:r>
                          </w:p>
                          <w:p w:rsidR="004F72D3" w:rsidRPr="00FE5B07" w:rsidRDefault="004F72D3" w:rsidP="003D6678">
                            <w:pPr>
                              <w:rPr>
                                <w:rFonts w:ascii="ＭＳ ゴシック" w:eastAsia="ＭＳ ゴシック" w:hAnsi="ＭＳ ゴシック"/>
                              </w:rPr>
                            </w:pPr>
                            <w:r w:rsidRPr="00FE5B07">
                              <w:rPr>
                                <w:rFonts w:ascii="ＭＳ ゴシック" w:eastAsia="ＭＳ ゴシック" w:hAnsi="ＭＳ ゴシック" w:hint="eastAsia"/>
                              </w:rPr>
                              <w:t xml:space="preserve">　（</w:t>
                            </w:r>
                            <w:r w:rsidR="00F36FFB" w:rsidRPr="00FE5B07">
                              <w:rPr>
                                <w:rFonts w:ascii="ＭＳ ゴシック" w:eastAsia="ＭＳ ゴシック" w:hAnsi="ＭＳ ゴシック" w:hint="eastAsia"/>
                              </w:rPr>
                              <w:t>９</w:t>
                            </w:r>
                            <w:r w:rsidRPr="00FE5B07">
                              <w:rPr>
                                <w:rFonts w:ascii="ＭＳ ゴシック" w:eastAsia="ＭＳ ゴシック" w:hAnsi="ＭＳ ゴシック" w:hint="eastAsia"/>
                              </w:rPr>
                              <w:t>月～</w:t>
                            </w:r>
                            <w:r w:rsidR="00F36FFB" w:rsidRPr="00FE5B07">
                              <w:rPr>
                                <w:rFonts w:ascii="ＭＳ ゴシック" w:eastAsia="ＭＳ ゴシック" w:hAnsi="ＭＳ ゴシック" w:hint="eastAsia"/>
                              </w:rPr>
                              <w:t>１１</w:t>
                            </w:r>
                            <w:r w:rsidRPr="00FE5B07">
                              <w:rPr>
                                <w:rFonts w:ascii="ＭＳ ゴシック" w:eastAsia="ＭＳ ゴシック" w:hAnsi="ＭＳ ゴシック" w:hint="eastAsia"/>
                              </w:rPr>
                              <w:t>月）</w:t>
                            </w:r>
                          </w:p>
                          <w:p w:rsidR="00F36FFB" w:rsidRPr="00FE5B07" w:rsidRDefault="00F36FFB" w:rsidP="003D6678">
                            <w:pPr>
                              <w:rPr>
                                <w:rFonts w:ascii="ＭＳ ゴシック" w:eastAsia="ＭＳ ゴシック" w:hAnsi="ＭＳ ゴシック"/>
                              </w:rPr>
                            </w:pPr>
                            <w:r w:rsidRPr="00FE5B07">
                              <w:rPr>
                                <w:rFonts w:ascii="ＭＳ ゴシック" w:eastAsia="ＭＳ ゴシック" w:hAnsi="ＭＳ ゴシック" w:hint="eastAsia"/>
                              </w:rPr>
                              <w:t>⑥空間図形</w:t>
                            </w:r>
                          </w:p>
                          <w:p w:rsidR="00F36FFB" w:rsidRPr="00FE5B07" w:rsidRDefault="00F36FFB" w:rsidP="003D6678">
                            <w:pPr>
                              <w:rPr>
                                <w:rFonts w:ascii="ＭＳ ゴシック" w:eastAsia="ＭＳ ゴシック" w:hAnsi="ＭＳ ゴシック"/>
                              </w:rPr>
                            </w:pPr>
                            <w:r w:rsidRPr="00FE5B07">
                              <w:rPr>
                                <w:rFonts w:ascii="ＭＳ ゴシック" w:eastAsia="ＭＳ ゴシック" w:hAnsi="ＭＳ ゴシック" w:hint="eastAsia"/>
                              </w:rPr>
                              <w:t>⑦データの活用(2月)</w:t>
                            </w:r>
                          </w:p>
                          <w:p w:rsidR="00F36FFB" w:rsidRPr="00FE5B07" w:rsidRDefault="00F36FFB" w:rsidP="003D6678">
                            <w:pPr>
                              <w:rPr>
                                <w:rFonts w:ascii="ＭＳ ゴシック" w:eastAsia="ＭＳ ゴシック" w:hAnsi="ＭＳ ゴシック"/>
                              </w:rPr>
                            </w:pPr>
                          </w:p>
                          <w:p w:rsidR="00F36FFB" w:rsidRPr="00FE5B07" w:rsidRDefault="00F36FFB" w:rsidP="003D6678">
                            <w:pPr>
                              <w:rPr>
                                <w:rFonts w:ascii="ＭＳ ゴシック" w:eastAsia="ＭＳ ゴシック" w:hAnsi="ＭＳ ゴシック"/>
                              </w:rPr>
                            </w:pPr>
                          </w:p>
                        </w:tc>
                        <w:tc>
                          <w:tcPr>
                            <w:tcW w:w="6662" w:type="dxa"/>
                            <w:shd w:val="clear" w:color="auto" w:fill="auto"/>
                          </w:tcPr>
                          <w:p w:rsidR="00DD4CF9" w:rsidRPr="00FE5B07" w:rsidRDefault="00DD4CF9" w:rsidP="00325C88">
                            <w:pPr>
                              <w:ind w:left="220" w:hangingChars="100" w:hanging="220"/>
                              <w:rPr>
                                <w:rFonts w:ascii="ＭＳ ゴシック" w:eastAsia="ＭＳ ゴシック" w:hAnsi="ＭＳ ゴシック"/>
                              </w:rPr>
                            </w:pPr>
                            <w:r w:rsidRPr="00FE5B07">
                              <w:rPr>
                                <w:rFonts w:ascii="ＭＳ ゴシック" w:eastAsia="ＭＳ ゴシック" w:hAnsi="ＭＳ ゴシック" w:hint="eastAsia"/>
                              </w:rPr>
                              <w:t>・</w:t>
                            </w:r>
                            <w:r w:rsidR="00F36FFB" w:rsidRPr="00FE5B07">
                              <w:rPr>
                                <w:rFonts w:ascii="ＭＳ ゴシック" w:eastAsia="ＭＳ ゴシック" w:hAnsi="ＭＳ ゴシック" w:hint="eastAsia"/>
                              </w:rPr>
                              <w:t>まずは、</w:t>
                            </w:r>
                            <w:r w:rsidRPr="00FE5B07">
                              <w:rPr>
                                <w:rFonts w:ascii="ＭＳ ゴシック" w:eastAsia="ＭＳ ゴシック" w:hAnsi="ＭＳ ゴシック" w:hint="eastAsia"/>
                              </w:rPr>
                              <w:t>小学校の復習、特に小学校</w:t>
                            </w:r>
                            <w:r w:rsidR="00FE5B07">
                              <w:rPr>
                                <w:rFonts w:ascii="ＭＳ ゴシック" w:eastAsia="ＭＳ ゴシック" w:hAnsi="ＭＳ ゴシック" w:hint="eastAsia"/>
                              </w:rPr>
                              <w:t>算数科</w:t>
                            </w:r>
                            <w:r w:rsidR="00FE5B07">
                              <w:rPr>
                                <w:rFonts w:ascii="ＭＳ ゴシック" w:eastAsia="ＭＳ ゴシック" w:hAnsi="ＭＳ ゴシック"/>
                              </w:rPr>
                              <w:t>（</w:t>
                            </w:r>
                            <w:r w:rsidR="00FE5B07">
                              <w:rPr>
                                <w:rFonts w:ascii="ＭＳ ゴシック" w:eastAsia="ＭＳ ゴシック" w:hAnsi="ＭＳ ゴシック" w:hint="eastAsia"/>
                              </w:rPr>
                              <w:t>第</w:t>
                            </w:r>
                            <w:r w:rsidRPr="00FE5B07">
                              <w:rPr>
                                <w:rFonts w:ascii="ＭＳ ゴシック" w:eastAsia="ＭＳ ゴシック" w:hAnsi="ＭＳ ゴシック" w:hint="eastAsia"/>
                              </w:rPr>
                              <w:t>5</w:t>
                            </w:r>
                            <w:r w:rsidR="00FE5B07">
                              <w:rPr>
                                <w:rFonts w:ascii="ＭＳ ゴシック" w:eastAsia="ＭＳ ゴシック" w:hAnsi="ＭＳ ゴシック" w:hint="eastAsia"/>
                              </w:rPr>
                              <w:t>学</w:t>
                            </w:r>
                            <w:r w:rsidRPr="00FE5B07">
                              <w:rPr>
                                <w:rFonts w:ascii="ＭＳ ゴシック" w:eastAsia="ＭＳ ゴシック" w:hAnsi="ＭＳ ゴシック" w:hint="eastAsia"/>
                              </w:rPr>
                              <w:t>年</w:t>
                            </w:r>
                            <w:r w:rsidR="00FE5B07">
                              <w:rPr>
                                <w:rFonts w:ascii="ＭＳ ゴシック" w:eastAsia="ＭＳ ゴシック" w:hAnsi="ＭＳ ゴシック" w:hint="eastAsia"/>
                              </w:rPr>
                              <w:t>）</w:t>
                            </w:r>
                            <w:r w:rsidRPr="00FE5B07">
                              <w:rPr>
                                <w:rFonts w:ascii="ＭＳ ゴシック" w:eastAsia="ＭＳ ゴシック" w:hAnsi="ＭＳ ゴシック" w:hint="eastAsia"/>
                              </w:rPr>
                              <w:t>で学習する</w:t>
                            </w:r>
                            <w:r w:rsidR="00FE5B07">
                              <w:rPr>
                                <w:rFonts w:ascii="ＭＳ ゴシック" w:eastAsia="ＭＳ ゴシック" w:hAnsi="ＭＳ ゴシック" w:hint="eastAsia"/>
                              </w:rPr>
                              <w:t>小</w:t>
                            </w:r>
                            <w:r w:rsidRPr="00FE5B07">
                              <w:rPr>
                                <w:rFonts w:ascii="ＭＳ ゴシック" w:eastAsia="ＭＳ ゴシック" w:hAnsi="ＭＳ ゴシック" w:hint="eastAsia"/>
                              </w:rPr>
                              <w:t>数、分数の復習を</w:t>
                            </w:r>
                            <w:r w:rsidR="00F36FFB" w:rsidRPr="00FE5B07">
                              <w:rPr>
                                <w:rFonts w:ascii="ＭＳ ゴシック" w:eastAsia="ＭＳ ゴシック" w:hAnsi="ＭＳ ゴシック" w:hint="eastAsia"/>
                              </w:rPr>
                              <w:t>行う。さらに、</w:t>
                            </w:r>
                            <w:r w:rsidRPr="00FE5B07">
                              <w:rPr>
                                <w:rFonts w:ascii="ＭＳ ゴシック" w:eastAsia="ＭＳ ゴシック" w:hAnsi="ＭＳ ゴシック" w:hint="eastAsia"/>
                              </w:rPr>
                              <w:t>中学校の内容でも繰り返し</w:t>
                            </w:r>
                            <w:r w:rsidR="00F36FFB" w:rsidRPr="00FE5B07">
                              <w:rPr>
                                <w:rFonts w:ascii="ＭＳ ゴシック" w:eastAsia="ＭＳ ゴシック" w:hAnsi="ＭＳ ゴシック" w:hint="eastAsia"/>
                              </w:rPr>
                              <w:t>取り入れ、</w:t>
                            </w:r>
                            <w:r w:rsidRPr="00FE5B07">
                              <w:rPr>
                                <w:rFonts w:ascii="ＭＳ ゴシック" w:eastAsia="ＭＳ ゴシック" w:hAnsi="ＭＳ ゴシック" w:hint="eastAsia"/>
                              </w:rPr>
                              <w:t>演習</w:t>
                            </w:r>
                            <w:r w:rsidR="00060D41" w:rsidRPr="00FE5B07">
                              <w:rPr>
                                <w:rFonts w:ascii="ＭＳ ゴシック" w:eastAsia="ＭＳ ゴシック" w:hAnsi="ＭＳ ゴシック" w:hint="eastAsia"/>
                              </w:rPr>
                              <w:t>させる</w:t>
                            </w:r>
                            <w:r w:rsidRPr="00FE5B07">
                              <w:rPr>
                                <w:rFonts w:ascii="ＭＳ ゴシック" w:eastAsia="ＭＳ ゴシック" w:hAnsi="ＭＳ ゴシック" w:hint="eastAsia"/>
                              </w:rPr>
                              <w:t>。</w:t>
                            </w:r>
                          </w:p>
                          <w:p w:rsidR="00162536" w:rsidRPr="00FE5B07" w:rsidRDefault="00325C88" w:rsidP="00060D41">
                            <w:pPr>
                              <w:ind w:left="220" w:hangingChars="100" w:hanging="220"/>
                              <w:rPr>
                                <w:rFonts w:ascii="ＭＳ ゴシック" w:eastAsia="ＭＳ ゴシック" w:hAnsi="ＭＳ ゴシック"/>
                              </w:rPr>
                            </w:pPr>
                            <w:r w:rsidRPr="00FE5B07">
                              <w:rPr>
                                <w:rFonts w:ascii="ＭＳ ゴシック" w:eastAsia="ＭＳ ゴシック" w:hAnsi="ＭＳ ゴシック" w:hint="eastAsia"/>
                              </w:rPr>
                              <w:t>・</w:t>
                            </w:r>
                            <w:r w:rsidR="00F36FFB" w:rsidRPr="00FE5B07">
                              <w:rPr>
                                <w:rFonts w:ascii="ＭＳ ゴシック" w:eastAsia="ＭＳ ゴシック" w:hAnsi="ＭＳ ゴシック" w:hint="eastAsia"/>
                              </w:rPr>
                              <w:t>小学校算数科（第６学年）で学習した内容・比例と反比例の学習</w:t>
                            </w:r>
                            <w:r w:rsidR="003D6678" w:rsidRPr="00FE5B07">
                              <w:rPr>
                                <w:rFonts w:ascii="ＭＳ ゴシック" w:eastAsia="ＭＳ ゴシック" w:hAnsi="ＭＳ ゴシック" w:hint="eastAsia"/>
                              </w:rPr>
                              <w:t>を振り返る時間を設定</w:t>
                            </w:r>
                            <w:r w:rsidR="00F36FFB" w:rsidRPr="00FE5B07">
                              <w:rPr>
                                <w:rFonts w:ascii="ＭＳ ゴシック" w:eastAsia="ＭＳ ゴシック" w:hAnsi="ＭＳ ゴシック" w:hint="eastAsia"/>
                              </w:rPr>
                              <w:t>する。具体的な事象を</w:t>
                            </w:r>
                            <w:r w:rsidR="003D6678" w:rsidRPr="00FE5B07">
                              <w:rPr>
                                <w:rFonts w:ascii="ＭＳ ゴシック" w:eastAsia="ＭＳ ゴシック" w:hAnsi="ＭＳ ゴシック" w:hint="eastAsia"/>
                              </w:rPr>
                              <w:t>、式</w:t>
                            </w:r>
                            <w:r w:rsidR="00DD4CF9" w:rsidRPr="00FE5B07">
                              <w:rPr>
                                <w:rFonts w:ascii="ＭＳ ゴシック" w:eastAsia="ＭＳ ゴシック" w:hAnsi="ＭＳ ゴシック" w:hint="eastAsia"/>
                              </w:rPr>
                              <w:t>・表</w:t>
                            </w:r>
                            <w:r w:rsidR="003D6678" w:rsidRPr="00FE5B07">
                              <w:rPr>
                                <w:rFonts w:ascii="ＭＳ ゴシック" w:eastAsia="ＭＳ ゴシック" w:hAnsi="ＭＳ ゴシック" w:hint="eastAsia"/>
                              </w:rPr>
                              <w:t>やグラフなどで表</w:t>
                            </w:r>
                            <w:r w:rsidR="00AD1414" w:rsidRPr="00FE5B07">
                              <w:rPr>
                                <w:rFonts w:ascii="ＭＳ ゴシック" w:eastAsia="ＭＳ ゴシック" w:hAnsi="ＭＳ ゴシック" w:hint="eastAsia"/>
                              </w:rPr>
                              <w:t>すこと</w:t>
                            </w:r>
                            <w:r w:rsidR="00F36FFB" w:rsidRPr="00FE5B07">
                              <w:rPr>
                                <w:rFonts w:ascii="ＭＳ ゴシック" w:eastAsia="ＭＳ ゴシック" w:hAnsi="ＭＳ ゴシック" w:hint="eastAsia"/>
                              </w:rPr>
                              <w:t>が出来ることに気付かせ</w:t>
                            </w:r>
                            <w:r w:rsidR="003D6678" w:rsidRPr="00FE5B07">
                              <w:rPr>
                                <w:rFonts w:ascii="ＭＳ ゴシック" w:eastAsia="ＭＳ ゴシック" w:hAnsi="ＭＳ ゴシック" w:hint="eastAsia"/>
                              </w:rPr>
                              <w:t>、それらの特徴をとらえ</w:t>
                            </w:r>
                            <w:r w:rsidR="00060D41" w:rsidRPr="00FE5B07">
                              <w:rPr>
                                <w:rFonts w:ascii="ＭＳ ゴシック" w:eastAsia="ＭＳ ゴシック" w:hAnsi="ＭＳ ゴシック" w:hint="eastAsia"/>
                              </w:rPr>
                              <w:t>させ</w:t>
                            </w:r>
                            <w:r w:rsidR="003D6678" w:rsidRPr="00FE5B07">
                              <w:rPr>
                                <w:rFonts w:ascii="ＭＳ ゴシック" w:eastAsia="ＭＳ ゴシック" w:hAnsi="ＭＳ ゴシック" w:hint="eastAsia"/>
                              </w:rPr>
                              <w:t>る。</w:t>
                            </w:r>
                          </w:p>
                        </w:tc>
                        <w:tc>
                          <w:tcPr>
                            <w:tcW w:w="284" w:type="dxa"/>
                            <w:vMerge/>
                            <w:shd w:val="clear" w:color="auto" w:fill="FFFFFF"/>
                          </w:tcPr>
                          <w:p w:rsidR="008B5DA5" w:rsidRPr="00FE5B07" w:rsidRDefault="008B5DA5" w:rsidP="008B5DA5">
                            <w:pPr>
                              <w:rPr>
                                <w:rFonts w:ascii="ＭＳ ゴシック" w:eastAsia="ＭＳ ゴシック" w:hAnsi="ＭＳ ゴシック"/>
                              </w:rPr>
                            </w:pPr>
                          </w:p>
                        </w:tc>
                        <w:tc>
                          <w:tcPr>
                            <w:tcW w:w="6804" w:type="dxa"/>
                            <w:shd w:val="clear" w:color="auto" w:fill="auto"/>
                          </w:tcPr>
                          <w:p w:rsidR="003D6678" w:rsidRPr="00FE5B07" w:rsidRDefault="003D6678" w:rsidP="00CA63EF">
                            <w:pPr>
                              <w:rPr>
                                <w:rFonts w:ascii="ＭＳ ゴシック" w:eastAsia="ＭＳ ゴシック" w:hAnsi="ＭＳ ゴシック"/>
                              </w:rPr>
                            </w:pPr>
                            <w:r w:rsidRPr="00FE5B07">
                              <w:rPr>
                                <w:rFonts w:ascii="ＭＳ ゴシック" w:eastAsia="ＭＳ ゴシック" w:hAnsi="ＭＳ ゴシック" w:hint="eastAsia"/>
                              </w:rPr>
                              <w:t>（発展コース）</w:t>
                            </w:r>
                          </w:p>
                          <w:p w:rsidR="00AD1414" w:rsidRPr="00FE5B07" w:rsidRDefault="00AD1414" w:rsidP="00CA63EF">
                            <w:pPr>
                              <w:rPr>
                                <w:rFonts w:ascii="ＭＳ ゴシック" w:eastAsia="ＭＳ ゴシック" w:hAnsi="ＭＳ ゴシック"/>
                              </w:rPr>
                            </w:pPr>
                            <w:r w:rsidRPr="00FE5B07">
                              <w:rPr>
                                <w:rFonts w:ascii="ＭＳ ゴシック" w:eastAsia="ＭＳ ゴシック" w:hAnsi="ＭＳ ゴシック" w:hint="eastAsia"/>
                              </w:rPr>
                              <w:t xml:space="preserve">　筋道を立てて考えたり発表したりする場面を与え、他者と自分の</w:t>
                            </w:r>
                          </w:p>
                          <w:p w:rsidR="00AD1414" w:rsidRPr="00FE5B07" w:rsidRDefault="00AD1414" w:rsidP="0066748D">
                            <w:pPr>
                              <w:rPr>
                                <w:rFonts w:ascii="ＭＳ ゴシック" w:eastAsia="ＭＳ ゴシック" w:hAnsi="ＭＳ ゴシック"/>
                              </w:rPr>
                            </w:pPr>
                            <w:r w:rsidRPr="00FE5B07">
                              <w:rPr>
                                <w:rFonts w:ascii="ＭＳ ゴシック" w:eastAsia="ＭＳ ゴシック" w:hAnsi="ＭＳ ゴシック" w:hint="eastAsia"/>
                              </w:rPr>
                              <w:t xml:space="preserve">　考えを比較して共通点や相違点について整理し</w:t>
                            </w:r>
                            <w:r w:rsidR="00CA02E6" w:rsidRPr="00FE5B07">
                              <w:rPr>
                                <w:rFonts w:ascii="ＭＳ ゴシック" w:eastAsia="ＭＳ ゴシック" w:hAnsi="ＭＳ ゴシック" w:hint="eastAsia"/>
                              </w:rPr>
                              <w:t>、考えを深め</w:t>
                            </w:r>
                            <w:r w:rsidR="00060D41" w:rsidRPr="00FE5B07">
                              <w:rPr>
                                <w:rFonts w:ascii="ＭＳ ゴシック" w:eastAsia="ＭＳ ゴシック" w:hAnsi="ＭＳ ゴシック" w:hint="eastAsia"/>
                              </w:rPr>
                              <w:t>させ</w:t>
                            </w:r>
                            <w:r w:rsidR="00CA02E6" w:rsidRPr="00FE5B07">
                              <w:rPr>
                                <w:rFonts w:ascii="ＭＳ ゴシック" w:eastAsia="ＭＳ ゴシック" w:hAnsi="ＭＳ ゴシック" w:hint="eastAsia"/>
                              </w:rPr>
                              <w:t>る。</w:t>
                            </w:r>
                          </w:p>
                          <w:p w:rsidR="00CA02E6" w:rsidRPr="00FE5B07" w:rsidRDefault="00F36FFB" w:rsidP="00CA63EF">
                            <w:pPr>
                              <w:rPr>
                                <w:rFonts w:ascii="ＭＳ ゴシック" w:eastAsia="ＭＳ ゴシック" w:hAnsi="ＭＳ ゴシック"/>
                              </w:rPr>
                            </w:pPr>
                            <w:r w:rsidRPr="00FE5B07">
                              <w:rPr>
                                <w:rFonts w:ascii="ＭＳ ゴシック" w:eastAsia="ＭＳ ゴシック" w:hAnsi="ＭＳ ゴシック" w:hint="eastAsia"/>
                              </w:rPr>
                              <w:t>計算力はあるが、暗算に頼り</w:t>
                            </w:r>
                            <w:r w:rsidRPr="00FE5B07">
                              <w:rPr>
                                <w:rFonts w:ascii="ＭＳ ゴシック" w:eastAsia="ＭＳ ゴシック" w:hAnsi="ＭＳ ゴシック"/>
                              </w:rPr>
                              <w:t>、</w:t>
                            </w:r>
                            <w:r w:rsidRPr="00FE5B07">
                              <w:rPr>
                                <w:rFonts w:ascii="ＭＳ ゴシック" w:eastAsia="ＭＳ ゴシック" w:hAnsi="ＭＳ ゴシック" w:hint="eastAsia"/>
                              </w:rPr>
                              <w:t>途中式を書かない</w:t>
                            </w:r>
                            <w:r w:rsidRPr="00FE5B07">
                              <w:rPr>
                                <w:rFonts w:ascii="ＭＳ ゴシック" w:eastAsia="ＭＳ ゴシック" w:hAnsi="ＭＳ ゴシック"/>
                              </w:rPr>
                              <w:t>生徒が多い</w:t>
                            </w:r>
                            <w:r w:rsidRPr="00FE5B07">
                              <w:rPr>
                                <w:rFonts w:ascii="ＭＳ ゴシック" w:eastAsia="ＭＳ ゴシック" w:hAnsi="ＭＳ ゴシック" w:hint="eastAsia"/>
                              </w:rPr>
                              <w:t>。視覚化することでさらに複雑な問題にも対応が</w:t>
                            </w:r>
                            <w:r w:rsidRPr="00FE5B07">
                              <w:rPr>
                                <w:rFonts w:ascii="ＭＳ ゴシック" w:eastAsia="ＭＳ ゴシック" w:hAnsi="ＭＳ ゴシック"/>
                              </w:rPr>
                              <w:t>できる事に</w:t>
                            </w:r>
                            <w:r w:rsidRPr="00FE5B07">
                              <w:rPr>
                                <w:rFonts w:ascii="ＭＳ ゴシック" w:eastAsia="ＭＳ ゴシック" w:hAnsi="ＭＳ ゴシック" w:hint="eastAsia"/>
                              </w:rPr>
                              <w:t>気付かせる。</w:t>
                            </w:r>
                          </w:p>
                          <w:p w:rsidR="003D6678" w:rsidRPr="00FE5B07" w:rsidRDefault="007633C8" w:rsidP="00CA63EF">
                            <w:pPr>
                              <w:rPr>
                                <w:rFonts w:ascii="ＭＳ ゴシック" w:eastAsia="ＭＳ ゴシック" w:hAnsi="ＭＳ ゴシック"/>
                                <w:noProof/>
                              </w:rPr>
                            </w:pPr>
                            <w:r w:rsidRPr="00FE5B07">
                              <w:rPr>
                                <w:rFonts w:ascii="ＭＳ ゴシック" w:eastAsia="ＭＳ ゴシック" w:hAnsi="ＭＳ ゴシック" w:hint="eastAsia"/>
                                <w:noProof/>
                              </w:rPr>
                              <w:t>（補充</w:t>
                            </w:r>
                            <w:r w:rsidR="009B28E1" w:rsidRPr="00FE5B07">
                              <w:rPr>
                                <w:rFonts w:ascii="ＭＳ ゴシック" w:eastAsia="ＭＳ ゴシック" w:hAnsi="ＭＳ ゴシック" w:hint="eastAsia"/>
                                <w:noProof/>
                              </w:rPr>
                              <w:t>コース）</w:t>
                            </w:r>
                          </w:p>
                          <w:p w:rsidR="00CA02E6" w:rsidRPr="00FE5B07" w:rsidRDefault="00CA02E6" w:rsidP="00CA02E6">
                            <w:pPr>
                              <w:ind w:firstLineChars="100" w:firstLine="220"/>
                              <w:rPr>
                                <w:rFonts w:ascii="ＭＳ ゴシック" w:eastAsia="ＭＳ ゴシック" w:hAnsi="ＭＳ ゴシック"/>
                                <w:noProof/>
                              </w:rPr>
                            </w:pPr>
                            <w:r w:rsidRPr="00FE5B07">
                              <w:rPr>
                                <w:rFonts w:ascii="ＭＳ ゴシック" w:eastAsia="ＭＳ ゴシック" w:hAnsi="ＭＳ ゴシック" w:hint="eastAsia"/>
                                <w:noProof/>
                              </w:rPr>
                              <w:t>小学校の学習内容を適宜復習しながら</w:t>
                            </w:r>
                            <w:r w:rsidR="00FC72DB" w:rsidRPr="00FE5B07">
                              <w:rPr>
                                <w:rFonts w:ascii="ＭＳ ゴシック" w:eastAsia="ＭＳ ゴシック" w:hAnsi="ＭＳ ゴシック" w:hint="eastAsia"/>
                                <w:noProof/>
                              </w:rPr>
                              <w:t>、</w:t>
                            </w:r>
                            <w:r w:rsidRPr="00FE5B07">
                              <w:rPr>
                                <w:rFonts w:ascii="ＭＳ ゴシック" w:eastAsia="ＭＳ ゴシック" w:hAnsi="ＭＳ ゴシック" w:hint="eastAsia"/>
                                <w:noProof/>
                              </w:rPr>
                              <w:t>中学校の単元の学習内容</w:t>
                            </w:r>
                          </w:p>
                          <w:p w:rsidR="00CA63EF" w:rsidRPr="00FE5B07" w:rsidRDefault="00CA02E6" w:rsidP="007633C8">
                            <w:pPr>
                              <w:rPr>
                                <w:rFonts w:ascii="ＭＳ ゴシック" w:eastAsia="ＭＳ ゴシック" w:hAnsi="ＭＳ ゴシック"/>
                                <w:noProof/>
                              </w:rPr>
                            </w:pPr>
                            <w:r w:rsidRPr="00FE5B07">
                              <w:rPr>
                                <w:rFonts w:ascii="ＭＳ ゴシック" w:eastAsia="ＭＳ ゴシック" w:hAnsi="ＭＳ ゴシック" w:hint="eastAsia"/>
                                <w:noProof/>
                              </w:rPr>
                              <w:t>について</w:t>
                            </w:r>
                            <w:r w:rsidR="00060D41" w:rsidRPr="00FE5B07">
                              <w:rPr>
                                <w:rFonts w:ascii="ＭＳ ゴシック" w:eastAsia="ＭＳ ゴシック" w:hAnsi="ＭＳ ゴシック" w:hint="eastAsia"/>
                                <w:noProof/>
                              </w:rPr>
                              <w:t>も</w:t>
                            </w:r>
                            <w:r w:rsidRPr="00FE5B07">
                              <w:rPr>
                                <w:rFonts w:ascii="ＭＳ ゴシック" w:eastAsia="ＭＳ ゴシック" w:hAnsi="ＭＳ ゴシック" w:hint="eastAsia"/>
                                <w:noProof/>
                              </w:rPr>
                              <w:t>理解するまでの段階を確認しながら指導する。</w:t>
                            </w:r>
                            <w:r w:rsidR="0066748D" w:rsidRPr="00FE5B07">
                              <w:rPr>
                                <w:rFonts w:ascii="ＭＳ ゴシック" w:eastAsia="ＭＳ ゴシック" w:hAnsi="ＭＳ ゴシック" w:hint="eastAsia"/>
                              </w:rPr>
                              <w:t>特に</w:t>
                            </w:r>
                            <w:r w:rsidR="00F36FFB" w:rsidRPr="00FE5B07">
                              <w:rPr>
                                <w:rFonts w:ascii="ＭＳ ゴシック" w:eastAsia="ＭＳ ゴシック" w:hAnsi="ＭＳ ゴシック" w:hint="eastAsia"/>
                              </w:rPr>
                              <w:t>小数・分数の苦手意識はかなり強いので、繰り返し演習と解説を丁寧に行う。</w:t>
                            </w:r>
                          </w:p>
                        </w:tc>
                      </w:tr>
                      <w:tr w:rsidR="000B0BDC" w:rsidRPr="00FE5B07" w:rsidTr="00622D94">
                        <w:trPr>
                          <w:trHeight w:val="4409"/>
                        </w:trPr>
                        <w:tc>
                          <w:tcPr>
                            <w:tcW w:w="650" w:type="dxa"/>
                            <w:shd w:val="clear" w:color="auto" w:fill="auto"/>
                            <w:vAlign w:val="center"/>
                          </w:tcPr>
                          <w:p w:rsidR="008B5DA5" w:rsidRPr="00FE5B07" w:rsidRDefault="00493548" w:rsidP="00493548">
                            <w:pPr>
                              <w:spacing w:line="360" w:lineRule="auto"/>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第二学年</w:t>
                            </w:r>
                          </w:p>
                        </w:tc>
                        <w:tc>
                          <w:tcPr>
                            <w:tcW w:w="3853" w:type="dxa"/>
                            <w:shd w:val="clear" w:color="auto" w:fill="auto"/>
                          </w:tcPr>
                          <w:p w:rsidR="00676DD5" w:rsidRDefault="00676DD5" w:rsidP="00804D38">
                            <w:pPr>
                              <w:spacing w:beforeLines="50" w:before="167" w:line="240" w:lineRule="exact"/>
                              <w:rPr>
                                <w:rFonts w:ascii="ＭＳ ゴシック" w:eastAsia="ＭＳ ゴシック" w:hAnsi="ＭＳ ゴシック"/>
                              </w:rPr>
                            </w:pPr>
                            <w:r>
                              <w:rPr>
                                <w:rFonts w:ascii="ＭＳ ゴシック" w:eastAsia="ＭＳ ゴシック" w:hAnsi="ＭＳ ゴシック" w:hint="eastAsia"/>
                              </w:rPr>
                              <w:t>【</w:t>
                            </w:r>
                            <w:r w:rsidRPr="00FE5B07">
                              <w:rPr>
                                <w:rFonts w:ascii="ＭＳ ゴシック" w:eastAsia="ＭＳ ゴシック" w:hAnsi="ＭＳ ゴシック" w:hint="eastAsia"/>
                              </w:rPr>
                              <w:t>観点：知識・技能</w:t>
                            </w:r>
                            <w:r>
                              <w:rPr>
                                <w:rFonts w:ascii="ＭＳ ゴシック" w:eastAsia="ＭＳ ゴシック" w:hAnsi="ＭＳ ゴシック" w:hint="eastAsia"/>
                              </w:rPr>
                              <w:t>】</w:t>
                            </w:r>
                          </w:p>
                          <w:p w:rsidR="00FE5B07" w:rsidRDefault="00804D38" w:rsidP="00804D38">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bdr w:val="single" w:sz="4" w:space="0" w:color="auto"/>
                              </w:rPr>
                              <w:t>領域</w:t>
                            </w:r>
                          </w:p>
                          <w:p w:rsidR="00FE5B07" w:rsidRDefault="000F0307" w:rsidP="00FE5B07">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文字の</w:t>
                            </w:r>
                            <w:r w:rsidR="00136B39" w:rsidRPr="00FE5B07">
                              <w:rPr>
                                <w:rFonts w:ascii="ＭＳ ゴシック" w:eastAsia="ＭＳ ゴシック" w:hAnsi="ＭＳ ゴシック" w:hint="eastAsia"/>
                                <w:sz w:val="21"/>
                                <w:szCs w:val="21"/>
                              </w:rPr>
                              <w:t>式</w:t>
                            </w:r>
                            <w:r w:rsidRPr="00FE5B07">
                              <w:rPr>
                                <w:rFonts w:ascii="ＭＳ ゴシック" w:eastAsia="ＭＳ ゴシック" w:hAnsi="ＭＳ ゴシック" w:hint="eastAsia"/>
                                <w:sz w:val="21"/>
                                <w:szCs w:val="21"/>
                              </w:rPr>
                              <w:t>・一次方程式</w:t>
                            </w:r>
                          </w:p>
                          <w:p w:rsidR="008B5DA5" w:rsidRPr="00FE5B07" w:rsidRDefault="00804D38" w:rsidP="00FE5B07">
                            <w:pPr>
                              <w:spacing w:beforeLines="50" w:before="167" w:line="240" w:lineRule="exact"/>
                              <w:rPr>
                                <w:rFonts w:ascii="ＭＳ ゴシック" w:eastAsia="ＭＳ ゴシック" w:hAnsi="ＭＳ ゴシック"/>
                                <w:sz w:val="21"/>
                                <w:szCs w:val="21"/>
                                <w:bdr w:val="single" w:sz="4" w:space="0" w:color="auto"/>
                              </w:rPr>
                            </w:pPr>
                            <w:r w:rsidRPr="00FE5B07">
                              <w:rPr>
                                <w:rFonts w:ascii="ＭＳ ゴシック" w:eastAsia="ＭＳ ゴシック" w:hAnsi="ＭＳ ゴシック" w:hint="eastAsia"/>
                                <w:sz w:val="21"/>
                                <w:szCs w:val="21"/>
                                <w:bdr w:val="single" w:sz="4" w:space="0" w:color="auto"/>
                              </w:rPr>
                              <w:t>既習事項との関連</w:t>
                            </w:r>
                          </w:p>
                          <w:p w:rsidR="00322675" w:rsidRPr="00FE5B07" w:rsidRDefault="00D43367" w:rsidP="00322675">
                            <w:pPr>
                              <w:spacing w:beforeLines="50" w:before="167" w:line="240" w:lineRule="exact"/>
                              <w:ind w:left="199" w:hangingChars="95" w:hanging="199"/>
                              <w:rPr>
                                <w:rFonts w:ascii="ＭＳ ゴシック" w:eastAsia="ＭＳ ゴシック" w:hAnsi="ＭＳ ゴシック"/>
                                <w:sz w:val="21"/>
                                <w:szCs w:val="21"/>
                              </w:rPr>
                            </w:pPr>
                            <w:r w:rsidRPr="00FE5B07">
                              <w:rPr>
                                <w:rFonts w:ascii="ＭＳ ゴシック" w:eastAsia="ＭＳ ゴシック" w:hAnsi="ＭＳ ゴシック" w:hint="eastAsia"/>
                                <w:color w:val="FF0000"/>
                                <w:sz w:val="21"/>
                                <w:szCs w:val="21"/>
                              </w:rPr>
                              <w:t>・</w:t>
                            </w:r>
                            <w:r w:rsidR="002323BC" w:rsidRPr="00FE5B07">
                              <w:rPr>
                                <w:rFonts w:ascii="ＭＳ ゴシック" w:eastAsia="ＭＳ ゴシック" w:hAnsi="ＭＳ ゴシック" w:hint="eastAsia"/>
                                <w:sz w:val="21"/>
                                <w:szCs w:val="21"/>
                              </w:rPr>
                              <w:t>１次式の減法の計算ができる。</w:t>
                            </w:r>
                          </w:p>
                          <w:p w:rsidR="00603F47" w:rsidRPr="00FE5B07" w:rsidRDefault="002323BC" w:rsidP="002323BC">
                            <w:pPr>
                              <w:spacing w:beforeLines="50" w:before="167" w:line="240" w:lineRule="exact"/>
                              <w:ind w:left="199" w:hangingChars="95" w:hanging="199"/>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・分子が１次式である分数の乗法の計算ができる。</w:t>
                            </w:r>
                          </w:p>
                          <w:p w:rsidR="000F0307" w:rsidRPr="00FE5B07" w:rsidRDefault="00676DD5" w:rsidP="00322675">
                            <w:pPr>
                              <w:spacing w:beforeLines="50" w:before="167" w:line="240" w:lineRule="exact"/>
                              <w:rPr>
                                <w:rFonts w:ascii="ＭＳ ゴシック" w:eastAsia="ＭＳ ゴシック" w:hAnsi="ＭＳ ゴシック"/>
                                <w:sz w:val="21"/>
                                <w:szCs w:val="21"/>
                                <w:bdr w:val="single" w:sz="4" w:space="0" w:color="auto"/>
                              </w:rPr>
                            </w:pPr>
                            <w:r>
                              <w:rPr>
                                <w:rFonts w:ascii="ＭＳ ゴシック" w:eastAsia="ＭＳ ゴシック" w:hAnsi="ＭＳ ゴシック" w:hint="eastAsia"/>
                              </w:rPr>
                              <w:t>【</w:t>
                            </w:r>
                            <w:r w:rsidRPr="00FE5B07">
                              <w:rPr>
                                <w:rFonts w:ascii="ＭＳ ゴシック" w:eastAsia="ＭＳ ゴシック" w:hAnsi="ＭＳ ゴシック" w:hint="eastAsia"/>
                              </w:rPr>
                              <w:t>観点：</w:t>
                            </w:r>
                            <w:r w:rsidRPr="00FE5B07">
                              <w:rPr>
                                <w:rFonts w:ascii="ＭＳ ゴシック" w:eastAsia="ＭＳ ゴシック" w:hAnsi="ＭＳ ゴシック" w:hint="eastAsia"/>
                                <w:color w:val="000000" w:themeColor="text1"/>
                                <w:sz w:val="21"/>
                                <w:szCs w:val="21"/>
                              </w:rPr>
                              <w:t>思考・判断・表現</w:t>
                            </w:r>
                            <w:r>
                              <w:rPr>
                                <w:rFonts w:ascii="ＭＳ ゴシック" w:eastAsia="ＭＳ ゴシック" w:hAnsi="ＭＳ ゴシック" w:hint="eastAsia"/>
                              </w:rPr>
                              <w:t>】</w:t>
                            </w:r>
                          </w:p>
                          <w:p w:rsidR="00FE5B07" w:rsidRDefault="00450808" w:rsidP="00322675">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bdr w:val="single" w:sz="4" w:space="0" w:color="auto"/>
                              </w:rPr>
                              <w:t>領域</w:t>
                            </w:r>
                          </w:p>
                          <w:p w:rsidR="00322675" w:rsidRPr="00FE5B07" w:rsidRDefault="000F0307" w:rsidP="00322675">
                            <w:pPr>
                              <w:spacing w:beforeLines="50" w:before="167" w:line="240" w:lineRule="exact"/>
                              <w:rPr>
                                <w:rFonts w:ascii="ＭＳ ゴシック" w:eastAsia="ＭＳ ゴシック" w:hAnsi="ＭＳ ゴシック"/>
                                <w:sz w:val="21"/>
                                <w:szCs w:val="21"/>
                              </w:rPr>
                            </w:pPr>
                            <w:r w:rsidRPr="00FE5B07">
                              <w:rPr>
                                <w:rFonts w:ascii="ＭＳ ゴシック" w:eastAsia="ＭＳ ゴシック" w:hAnsi="ＭＳ ゴシック" w:hint="eastAsia"/>
                                <w:sz w:val="21"/>
                                <w:szCs w:val="21"/>
                              </w:rPr>
                              <w:t>図形</w:t>
                            </w:r>
                          </w:p>
                          <w:p w:rsidR="00322675" w:rsidRPr="00FE5B07" w:rsidRDefault="00322675" w:rsidP="00322675">
                            <w:pPr>
                              <w:spacing w:line="280" w:lineRule="exact"/>
                              <w:rPr>
                                <w:rFonts w:ascii="ＭＳ ゴシック" w:eastAsia="ＭＳ ゴシック" w:hAnsi="ＭＳ ゴシック"/>
                                <w:sz w:val="21"/>
                                <w:szCs w:val="21"/>
                                <w:bdr w:val="single" w:sz="4" w:space="0" w:color="auto"/>
                              </w:rPr>
                            </w:pPr>
                            <w:r w:rsidRPr="00FE5B07">
                              <w:rPr>
                                <w:rFonts w:ascii="ＭＳ ゴシック" w:eastAsia="ＭＳ ゴシック" w:hAnsi="ＭＳ ゴシック" w:hint="eastAsia"/>
                                <w:sz w:val="21"/>
                                <w:szCs w:val="21"/>
                                <w:bdr w:val="single" w:sz="4" w:space="0" w:color="auto"/>
                              </w:rPr>
                              <w:t>既習事項との関連</w:t>
                            </w:r>
                          </w:p>
                          <w:p w:rsidR="00D43367" w:rsidRPr="00FE5B07" w:rsidRDefault="00450808" w:rsidP="000F0307">
                            <w:pPr>
                              <w:spacing w:line="280" w:lineRule="exact"/>
                              <w:ind w:leftChars="-1" w:left="197" w:hangingChars="95" w:hanging="199"/>
                              <w:rPr>
                                <w:rFonts w:ascii="ＭＳ ゴシック" w:eastAsia="ＭＳ ゴシック" w:hAnsi="ＭＳ ゴシック"/>
                                <w:color w:val="FF0000"/>
                                <w:sz w:val="16"/>
                                <w:szCs w:val="21"/>
                              </w:rPr>
                            </w:pPr>
                            <w:r w:rsidRPr="00FE5B07">
                              <w:rPr>
                                <w:rFonts w:ascii="ＭＳ ゴシック" w:eastAsia="ＭＳ ゴシック" w:hAnsi="ＭＳ ゴシック" w:hint="eastAsia"/>
                                <w:sz w:val="21"/>
                                <w:szCs w:val="21"/>
                              </w:rPr>
                              <w:t>・</w:t>
                            </w:r>
                            <w:r w:rsidR="000F0307" w:rsidRPr="00FE5B07">
                              <w:rPr>
                                <w:rFonts w:ascii="ＭＳ ゴシック" w:eastAsia="ＭＳ ゴシック" w:hAnsi="ＭＳ ゴシック" w:hint="eastAsia"/>
                                <w:sz w:val="21"/>
                                <w:szCs w:val="21"/>
                              </w:rPr>
                              <w:t>面</w:t>
                            </w:r>
                            <w:r w:rsidR="000F0307" w:rsidRPr="00FE5B07">
                              <w:rPr>
                                <w:rFonts w:ascii="ＭＳ ゴシック" w:eastAsia="ＭＳ ゴシック" w:hAnsi="ＭＳ ゴシック"/>
                                <w:sz w:val="21"/>
                                <w:szCs w:val="21"/>
                              </w:rPr>
                              <w:t>と辺の位置関係について理解</w:t>
                            </w:r>
                            <w:r w:rsidR="000F0307" w:rsidRPr="00FE5B07">
                              <w:rPr>
                                <w:rFonts w:ascii="ＭＳ ゴシック" w:eastAsia="ＭＳ ゴシック" w:hAnsi="ＭＳ ゴシック" w:hint="eastAsia"/>
                                <w:sz w:val="21"/>
                                <w:szCs w:val="21"/>
                              </w:rPr>
                              <w:t>できる。</w:t>
                            </w:r>
                          </w:p>
                        </w:tc>
                        <w:tc>
                          <w:tcPr>
                            <w:tcW w:w="3118" w:type="dxa"/>
                            <w:shd w:val="clear" w:color="auto" w:fill="auto"/>
                          </w:tcPr>
                          <w:p w:rsidR="000F0307" w:rsidRPr="00FE5B07" w:rsidRDefault="00322675" w:rsidP="00CA63EF">
                            <w:pPr>
                              <w:rPr>
                                <w:rFonts w:ascii="ＭＳ ゴシック" w:eastAsia="ＭＳ ゴシック" w:hAnsi="ＭＳ ゴシック"/>
                              </w:rPr>
                            </w:pPr>
                            <w:r w:rsidRPr="00FE5B07">
                              <w:rPr>
                                <w:rFonts w:ascii="ＭＳ ゴシック" w:eastAsia="ＭＳ ゴシック" w:hAnsi="ＭＳ ゴシック" w:hint="eastAsia"/>
                              </w:rPr>
                              <w:t>①</w:t>
                            </w:r>
                            <w:r w:rsidR="000F0307" w:rsidRPr="00FE5B07">
                              <w:rPr>
                                <w:rFonts w:ascii="ＭＳ ゴシック" w:eastAsia="ＭＳ ゴシック" w:hAnsi="ＭＳ ゴシック" w:hint="eastAsia"/>
                              </w:rPr>
                              <w:t>式の計算（４月～５月）</w:t>
                            </w:r>
                          </w:p>
                          <w:p w:rsidR="000C7B88" w:rsidRPr="00FE5B07" w:rsidRDefault="000F0307" w:rsidP="000F0307">
                            <w:pPr>
                              <w:ind w:firstLineChars="100" w:firstLine="220"/>
                              <w:rPr>
                                <w:rFonts w:ascii="ＭＳ ゴシック" w:eastAsia="ＭＳ ゴシック" w:hAnsi="ＭＳ ゴシック"/>
                              </w:rPr>
                            </w:pPr>
                            <w:r w:rsidRPr="00FE5B07">
                              <w:rPr>
                                <w:rFonts w:ascii="ＭＳ ゴシック" w:eastAsia="ＭＳ ゴシック" w:hAnsi="ＭＳ ゴシック" w:hint="eastAsia"/>
                              </w:rPr>
                              <w:t>連立方程式</w:t>
                            </w:r>
                            <w:r w:rsidR="00322675" w:rsidRPr="00FE5B07">
                              <w:rPr>
                                <w:rFonts w:ascii="ＭＳ ゴシック" w:eastAsia="ＭＳ ゴシック" w:hAnsi="ＭＳ ゴシック" w:hint="eastAsia"/>
                              </w:rPr>
                              <w:t>（</w:t>
                            </w:r>
                            <w:r w:rsidRPr="00FE5B07">
                              <w:rPr>
                                <w:rFonts w:ascii="ＭＳ ゴシック" w:eastAsia="ＭＳ ゴシック" w:hAnsi="ＭＳ ゴシック" w:hint="eastAsia"/>
                              </w:rPr>
                              <w:t>５</w:t>
                            </w:r>
                            <w:r w:rsidR="00812B70" w:rsidRPr="00FE5B07">
                              <w:rPr>
                                <w:rFonts w:ascii="ＭＳ ゴシック" w:eastAsia="ＭＳ ゴシック" w:hAnsi="ＭＳ ゴシック" w:hint="eastAsia"/>
                              </w:rPr>
                              <w:t>月～</w:t>
                            </w:r>
                            <w:r w:rsidRPr="00FE5B07">
                              <w:rPr>
                                <w:rFonts w:ascii="ＭＳ ゴシック" w:eastAsia="ＭＳ ゴシック" w:hAnsi="ＭＳ ゴシック" w:hint="eastAsia"/>
                              </w:rPr>
                              <w:t>７</w:t>
                            </w:r>
                            <w:r w:rsidR="00322675" w:rsidRPr="00FE5B07">
                              <w:rPr>
                                <w:rFonts w:ascii="ＭＳ ゴシック" w:eastAsia="ＭＳ ゴシック" w:hAnsi="ＭＳ ゴシック" w:hint="eastAsia"/>
                              </w:rPr>
                              <w:t>月）</w:t>
                            </w:r>
                          </w:p>
                          <w:p w:rsidR="00322675" w:rsidRPr="00FE5B07" w:rsidRDefault="00322675" w:rsidP="00CA63EF">
                            <w:pPr>
                              <w:rPr>
                                <w:rFonts w:ascii="ＭＳ ゴシック" w:eastAsia="ＭＳ ゴシック" w:hAnsi="ＭＳ ゴシック"/>
                              </w:rPr>
                            </w:pPr>
                          </w:p>
                          <w:p w:rsidR="000F0307" w:rsidRPr="00FE5B07" w:rsidRDefault="00450808" w:rsidP="000F0307">
                            <w:pPr>
                              <w:rPr>
                                <w:rFonts w:ascii="ＭＳ ゴシック" w:eastAsia="ＭＳ ゴシック" w:hAnsi="ＭＳ ゴシック"/>
                              </w:rPr>
                            </w:pPr>
                            <w:r w:rsidRPr="00FE5B07">
                              <w:rPr>
                                <w:rFonts w:ascii="ＭＳ ゴシック" w:eastAsia="ＭＳ ゴシック" w:hAnsi="ＭＳ ゴシック" w:hint="eastAsia"/>
                              </w:rPr>
                              <w:t>②</w:t>
                            </w:r>
                            <w:r w:rsidR="000F0307" w:rsidRPr="00FE5B07">
                              <w:rPr>
                                <w:rFonts w:ascii="ＭＳ ゴシック" w:eastAsia="ＭＳ ゴシック" w:hAnsi="ＭＳ ゴシック" w:hint="eastAsia"/>
                              </w:rPr>
                              <w:t>図形の調べ方</w:t>
                            </w:r>
                          </w:p>
                          <w:p w:rsidR="00322675" w:rsidRPr="00FE5B07" w:rsidRDefault="00450808" w:rsidP="00676DD5">
                            <w:pPr>
                              <w:rPr>
                                <w:rFonts w:ascii="ＭＳ ゴシック" w:eastAsia="ＭＳ ゴシック" w:hAnsi="ＭＳ ゴシック"/>
                              </w:rPr>
                            </w:pPr>
                            <w:r w:rsidRPr="00FE5B07">
                              <w:rPr>
                                <w:rFonts w:ascii="ＭＳ ゴシック" w:eastAsia="ＭＳ ゴシック" w:hAnsi="ＭＳ ゴシック" w:hint="eastAsia"/>
                              </w:rPr>
                              <w:t>（</w:t>
                            </w:r>
                            <w:r w:rsidR="000F0307" w:rsidRPr="00FE5B07">
                              <w:rPr>
                                <w:rFonts w:ascii="ＭＳ ゴシック" w:eastAsia="ＭＳ ゴシック" w:hAnsi="ＭＳ ゴシック" w:hint="eastAsia"/>
                              </w:rPr>
                              <w:t>１</w:t>
                            </w:r>
                            <w:r w:rsidR="000F0307" w:rsidRPr="00FE5B07">
                              <w:rPr>
                                <w:rFonts w:ascii="ＭＳ ゴシック" w:eastAsia="ＭＳ ゴシック" w:hAnsi="ＭＳ ゴシック"/>
                              </w:rPr>
                              <w:t>０</w:t>
                            </w:r>
                            <w:r w:rsidRPr="00FE5B07">
                              <w:rPr>
                                <w:rFonts w:ascii="ＭＳ ゴシック" w:eastAsia="ＭＳ ゴシック" w:hAnsi="ＭＳ ゴシック" w:hint="eastAsia"/>
                              </w:rPr>
                              <w:t>月～</w:t>
                            </w:r>
                            <w:r w:rsidR="000F0307" w:rsidRPr="00FE5B07">
                              <w:rPr>
                                <w:rFonts w:ascii="ＭＳ ゴシック" w:eastAsia="ＭＳ ゴシック" w:hAnsi="ＭＳ ゴシック" w:hint="eastAsia"/>
                              </w:rPr>
                              <w:t>１</w:t>
                            </w:r>
                            <w:r w:rsidR="000F0307" w:rsidRPr="00FE5B07">
                              <w:rPr>
                                <w:rFonts w:ascii="ＭＳ ゴシック" w:eastAsia="ＭＳ ゴシック" w:hAnsi="ＭＳ ゴシック"/>
                              </w:rPr>
                              <w:t>１</w:t>
                            </w:r>
                            <w:r w:rsidR="00322675" w:rsidRPr="00FE5B07">
                              <w:rPr>
                                <w:rFonts w:ascii="ＭＳ ゴシック" w:eastAsia="ＭＳ ゴシック" w:hAnsi="ＭＳ ゴシック" w:hint="eastAsia"/>
                              </w:rPr>
                              <w:t>月）</w:t>
                            </w:r>
                          </w:p>
                          <w:p w:rsidR="000F0307" w:rsidRPr="00FE5B07" w:rsidRDefault="000F0307" w:rsidP="000F0307">
                            <w:pPr>
                              <w:ind w:firstLineChars="100" w:firstLine="220"/>
                              <w:rPr>
                                <w:rFonts w:ascii="ＭＳ ゴシック" w:eastAsia="ＭＳ ゴシック" w:hAnsi="ＭＳ ゴシック"/>
                              </w:rPr>
                            </w:pPr>
                            <w:r w:rsidRPr="00FE5B07">
                              <w:rPr>
                                <w:rFonts w:ascii="ＭＳ ゴシック" w:eastAsia="ＭＳ ゴシック" w:hAnsi="ＭＳ ゴシック" w:hint="eastAsia"/>
                              </w:rPr>
                              <w:t>図形の性質と証明</w:t>
                            </w:r>
                          </w:p>
                          <w:p w:rsidR="000F0307" w:rsidRPr="00FE5B07" w:rsidRDefault="000F0307" w:rsidP="00676DD5">
                            <w:pPr>
                              <w:rPr>
                                <w:rFonts w:ascii="ＭＳ ゴシック" w:eastAsia="ＭＳ ゴシック" w:hAnsi="ＭＳ ゴシック"/>
                              </w:rPr>
                            </w:pPr>
                            <w:r w:rsidRPr="00FE5B07">
                              <w:rPr>
                                <w:rFonts w:ascii="ＭＳ ゴシック" w:eastAsia="ＭＳ ゴシック" w:hAnsi="ＭＳ ゴシック" w:hint="eastAsia"/>
                              </w:rPr>
                              <w:t>（１２月～２月）</w:t>
                            </w:r>
                          </w:p>
                        </w:tc>
                        <w:tc>
                          <w:tcPr>
                            <w:tcW w:w="6662" w:type="dxa"/>
                            <w:shd w:val="clear" w:color="auto" w:fill="auto"/>
                          </w:tcPr>
                          <w:p w:rsidR="000C7B88" w:rsidRPr="00FE5B07" w:rsidRDefault="00325C88" w:rsidP="002323BC">
                            <w:pPr>
                              <w:ind w:leftChars="16" w:left="317" w:hangingChars="128" w:hanging="282"/>
                              <w:rPr>
                                <w:rFonts w:ascii="ＭＳ ゴシック" w:eastAsia="ＭＳ ゴシック" w:hAnsi="ＭＳ ゴシック"/>
                              </w:rPr>
                            </w:pPr>
                            <w:r w:rsidRPr="00FE5B07">
                              <w:rPr>
                                <w:rFonts w:ascii="ＭＳ ゴシック" w:eastAsia="ＭＳ ゴシック" w:hAnsi="ＭＳ ゴシック" w:hint="eastAsia"/>
                              </w:rPr>
                              <w:t>・</w:t>
                            </w:r>
                            <w:r w:rsidR="008B2B8E" w:rsidRPr="00FE5B07">
                              <w:rPr>
                                <w:rFonts w:ascii="ＭＳ ゴシック" w:eastAsia="ＭＳ ゴシック" w:hAnsi="ＭＳ ゴシック" w:hint="eastAsia"/>
                              </w:rPr>
                              <w:t>単元</w:t>
                            </w:r>
                            <w:r w:rsidR="008C047C" w:rsidRPr="00FE5B07">
                              <w:rPr>
                                <w:rFonts w:ascii="ＭＳ ゴシック" w:eastAsia="ＭＳ ゴシック" w:hAnsi="ＭＳ ゴシック" w:hint="eastAsia"/>
                              </w:rPr>
                              <w:t>において、</w:t>
                            </w:r>
                            <w:r w:rsidR="00FE5B07">
                              <w:rPr>
                                <w:rFonts w:ascii="ＭＳ ゴシック" w:eastAsia="ＭＳ ゴシック" w:hAnsi="ＭＳ ゴシック" w:hint="eastAsia"/>
                              </w:rPr>
                              <w:t>第</w:t>
                            </w:r>
                            <w:r w:rsidR="008C047C" w:rsidRPr="00FE5B07">
                              <w:rPr>
                                <w:rFonts w:ascii="ＭＳ ゴシック" w:eastAsia="ＭＳ ゴシック" w:hAnsi="ＭＳ ゴシック" w:hint="eastAsia"/>
                              </w:rPr>
                              <w:t>１</w:t>
                            </w:r>
                            <w:r w:rsidR="00FE5B07">
                              <w:rPr>
                                <w:rFonts w:ascii="ＭＳ ゴシック" w:eastAsia="ＭＳ ゴシック" w:hAnsi="ＭＳ ゴシック" w:hint="eastAsia"/>
                              </w:rPr>
                              <w:t>学</w:t>
                            </w:r>
                            <w:r w:rsidR="008C047C" w:rsidRPr="00FE5B07">
                              <w:rPr>
                                <w:rFonts w:ascii="ＭＳ ゴシック" w:eastAsia="ＭＳ ゴシック" w:hAnsi="ＭＳ ゴシック" w:hint="eastAsia"/>
                              </w:rPr>
                              <w:t>年で学習した内容</w:t>
                            </w:r>
                            <w:r w:rsidR="007B5F32" w:rsidRPr="00FE5B07">
                              <w:rPr>
                                <w:rFonts w:ascii="ＭＳ ゴシック" w:eastAsia="ＭＳ ゴシック" w:hAnsi="ＭＳ ゴシック" w:hint="eastAsia"/>
                              </w:rPr>
                              <w:t>（</w:t>
                            </w:r>
                            <w:r w:rsidR="00812B70" w:rsidRPr="00FE5B07">
                              <w:rPr>
                                <w:rFonts w:ascii="ＭＳ ゴシック" w:eastAsia="ＭＳ ゴシック" w:hAnsi="ＭＳ ゴシック" w:hint="eastAsia"/>
                              </w:rPr>
                              <w:t>文字</w:t>
                            </w:r>
                            <w:r w:rsidR="000F0307" w:rsidRPr="00FE5B07">
                              <w:rPr>
                                <w:rFonts w:ascii="ＭＳ ゴシック" w:eastAsia="ＭＳ ゴシック" w:hAnsi="ＭＳ ゴシック" w:hint="eastAsia"/>
                              </w:rPr>
                              <w:t>の</w:t>
                            </w:r>
                            <w:r w:rsidR="00812B70" w:rsidRPr="00FE5B07">
                              <w:rPr>
                                <w:rFonts w:ascii="ＭＳ ゴシック" w:eastAsia="ＭＳ ゴシック" w:hAnsi="ＭＳ ゴシック" w:hint="eastAsia"/>
                              </w:rPr>
                              <w:t>式</w:t>
                            </w:r>
                            <w:r w:rsidR="000F0307" w:rsidRPr="00FE5B07">
                              <w:rPr>
                                <w:rFonts w:ascii="ＭＳ ゴシック" w:eastAsia="ＭＳ ゴシック" w:hAnsi="ＭＳ ゴシック" w:hint="eastAsia"/>
                              </w:rPr>
                              <w:t>・一次方程式</w:t>
                            </w:r>
                            <w:r w:rsidR="007B5F32" w:rsidRPr="00FE5B07">
                              <w:rPr>
                                <w:rFonts w:ascii="ＭＳ ゴシック" w:eastAsia="ＭＳ ゴシック" w:hAnsi="ＭＳ ゴシック" w:hint="eastAsia"/>
                              </w:rPr>
                              <w:t>）を振り返る時間を設定する。</w:t>
                            </w:r>
                            <w:r w:rsidR="002323BC" w:rsidRPr="00FE5B07">
                              <w:rPr>
                                <w:rFonts w:ascii="ＭＳ ゴシック" w:eastAsia="ＭＳ ゴシック" w:hAnsi="ＭＳ ゴシック" w:hint="eastAsia"/>
                              </w:rPr>
                              <w:t>式</w:t>
                            </w:r>
                            <w:r w:rsidR="000F0307" w:rsidRPr="00FE5B07">
                              <w:rPr>
                                <w:rFonts w:ascii="ＭＳ ゴシック" w:eastAsia="ＭＳ ゴシック" w:hAnsi="ＭＳ ゴシック" w:hint="eastAsia"/>
                              </w:rPr>
                              <w:t>を</w:t>
                            </w:r>
                            <w:r w:rsidR="002323BC" w:rsidRPr="00FE5B07">
                              <w:rPr>
                                <w:rFonts w:ascii="ＭＳ ゴシック" w:eastAsia="ＭＳ ゴシック" w:hAnsi="ＭＳ ゴシック" w:hint="eastAsia"/>
                              </w:rPr>
                              <w:t>数</w:t>
                            </w:r>
                            <w:r w:rsidR="000B0BDC" w:rsidRPr="00FE5B07">
                              <w:rPr>
                                <w:rFonts w:ascii="ＭＳ ゴシック" w:eastAsia="ＭＳ ゴシック" w:hAnsi="ＭＳ ゴシック" w:hint="eastAsia"/>
                              </w:rPr>
                              <w:t>で</w:t>
                            </w:r>
                            <w:r w:rsidR="002323BC" w:rsidRPr="00FE5B07">
                              <w:rPr>
                                <w:rFonts w:ascii="ＭＳ ゴシック" w:eastAsia="ＭＳ ゴシック" w:hAnsi="ＭＳ ゴシック" w:hint="eastAsia"/>
                              </w:rPr>
                              <w:t>かけたり、数でわったりすることを振り返り、数を単項式にまで広げて考えられるように</w:t>
                            </w:r>
                            <w:r w:rsidR="00060D41" w:rsidRPr="00FE5B07">
                              <w:rPr>
                                <w:rFonts w:ascii="ＭＳ ゴシック" w:eastAsia="ＭＳ ゴシック" w:hAnsi="ＭＳ ゴシック" w:hint="eastAsia"/>
                              </w:rPr>
                              <w:t>させ</w:t>
                            </w:r>
                            <w:r w:rsidR="002323BC" w:rsidRPr="00FE5B07">
                              <w:rPr>
                                <w:rFonts w:ascii="ＭＳ ゴシック" w:eastAsia="ＭＳ ゴシック" w:hAnsi="ＭＳ ゴシック" w:hint="eastAsia"/>
                              </w:rPr>
                              <w:t>る</w:t>
                            </w:r>
                            <w:r w:rsidR="008C047C" w:rsidRPr="00FE5B07">
                              <w:rPr>
                                <w:rFonts w:ascii="ＭＳ ゴシック" w:eastAsia="ＭＳ ゴシック" w:hAnsi="ＭＳ ゴシック" w:hint="eastAsia"/>
                              </w:rPr>
                              <w:t>。</w:t>
                            </w:r>
                          </w:p>
                          <w:p w:rsidR="00E945EA" w:rsidRDefault="00E945EA" w:rsidP="007B5F32">
                            <w:pPr>
                              <w:ind w:leftChars="16" w:left="317" w:hangingChars="128" w:hanging="282"/>
                              <w:rPr>
                                <w:rFonts w:ascii="ＭＳ ゴシック" w:eastAsia="ＭＳ ゴシック" w:hAnsi="ＭＳ ゴシック"/>
                                <w:color w:val="FF0000"/>
                              </w:rPr>
                            </w:pPr>
                          </w:p>
                          <w:p w:rsidR="00676DD5" w:rsidRPr="00FE5B07" w:rsidRDefault="00676DD5" w:rsidP="00676DD5">
                            <w:pPr>
                              <w:rPr>
                                <w:rFonts w:ascii="ＭＳ ゴシック" w:eastAsia="ＭＳ ゴシック" w:hAnsi="ＭＳ ゴシック" w:hint="eastAsia"/>
                                <w:color w:val="FF0000"/>
                              </w:rPr>
                            </w:pPr>
                          </w:p>
                          <w:p w:rsidR="007E1639" w:rsidRPr="00FE5B07" w:rsidRDefault="007E1639" w:rsidP="000B0BDC">
                            <w:pPr>
                              <w:ind w:left="220" w:hangingChars="100" w:hanging="220"/>
                              <w:rPr>
                                <w:rFonts w:ascii="ＭＳ ゴシック" w:eastAsia="ＭＳ ゴシック" w:hAnsi="ＭＳ ゴシック"/>
                                <w:color w:val="FF0000"/>
                              </w:rPr>
                            </w:pPr>
                            <w:r w:rsidRPr="00FE5B07">
                              <w:rPr>
                                <w:rFonts w:ascii="ＭＳ ゴシック" w:eastAsia="ＭＳ ゴシック" w:hAnsi="ＭＳ ゴシック" w:hint="eastAsia"/>
                              </w:rPr>
                              <w:t>・</w:t>
                            </w:r>
                            <w:r w:rsidR="000B0BDC" w:rsidRPr="00FE5B07">
                              <w:rPr>
                                <w:rFonts w:ascii="ＭＳ ゴシック" w:eastAsia="ＭＳ ゴシック" w:hAnsi="ＭＳ ゴシック" w:hint="eastAsia"/>
                              </w:rPr>
                              <w:t>図形の辺</w:t>
                            </w:r>
                            <w:r w:rsidR="000B0BDC" w:rsidRPr="00FE5B07">
                              <w:rPr>
                                <w:rFonts w:ascii="ＭＳ ゴシック" w:eastAsia="ＭＳ ゴシック" w:hAnsi="ＭＳ ゴシック"/>
                              </w:rPr>
                              <w:t>や角</w:t>
                            </w:r>
                            <w:r w:rsidR="000B0BDC" w:rsidRPr="00FE5B07">
                              <w:rPr>
                                <w:rFonts w:ascii="ＭＳ ゴシック" w:eastAsia="ＭＳ ゴシック" w:hAnsi="ＭＳ ゴシック" w:hint="eastAsia"/>
                              </w:rPr>
                              <w:t>の位置を確認しながら</w:t>
                            </w:r>
                            <w:r w:rsidR="000B0BDC" w:rsidRPr="00FE5B07">
                              <w:rPr>
                                <w:rFonts w:ascii="ＭＳ ゴシック" w:eastAsia="ＭＳ ゴシック" w:hAnsi="ＭＳ ゴシック"/>
                              </w:rPr>
                              <w:t>、</w:t>
                            </w:r>
                            <w:r w:rsidR="00E36D10" w:rsidRPr="00FE5B07">
                              <w:rPr>
                                <w:rFonts w:ascii="ＭＳ ゴシック" w:eastAsia="ＭＳ ゴシック" w:hAnsi="ＭＳ ゴシック" w:hint="eastAsia"/>
                              </w:rPr>
                              <w:t>考える時間を確保し、筋道を立てて考えたり発表させたりする時間を</w:t>
                            </w:r>
                            <w:r w:rsidR="000B0BDC" w:rsidRPr="00FE5B07">
                              <w:rPr>
                                <w:rFonts w:ascii="ＭＳ ゴシック" w:eastAsia="ＭＳ ゴシック" w:hAnsi="ＭＳ ゴシック" w:hint="eastAsia"/>
                              </w:rPr>
                              <w:t>作り、</w:t>
                            </w:r>
                            <w:r w:rsidR="00E36D10" w:rsidRPr="00FE5B07">
                              <w:rPr>
                                <w:rFonts w:ascii="ＭＳ ゴシック" w:eastAsia="ＭＳ ゴシック" w:hAnsi="ＭＳ ゴシック" w:hint="eastAsia"/>
                              </w:rPr>
                              <w:t>「言語活動」の充実を図る。</w:t>
                            </w:r>
                            <w:bookmarkStart w:id="1" w:name="_GoBack"/>
                            <w:bookmarkEnd w:id="1"/>
                          </w:p>
                        </w:tc>
                        <w:tc>
                          <w:tcPr>
                            <w:tcW w:w="284" w:type="dxa"/>
                            <w:vMerge/>
                            <w:shd w:val="clear" w:color="auto" w:fill="FFFFFF"/>
                          </w:tcPr>
                          <w:p w:rsidR="008B5DA5" w:rsidRPr="00FE5B07" w:rsidRDefault="008B5DA5" w:rsidP="008A272F">
                            <w:pPr>
                              <w:spacing w:line="240" w:lineRule="exact"/>
                              <w:rPr>
                                <w:rFonts w:ascii="ＭＳ ゴシック" w:eastAsia="ＭＳ ゴシック" w:hAnsi="ＭＳ ゴシック"/>
                                <w:color w:val="FF0000"/>
                                <w:sz w:val="21"/>
                                <w:szCs w:val="21"/>
                              </w:rPr>
                            </w:pPr>
                          </w:p>
                        </w:tc>
                        <w:tc>
                          <w:tcPr>
                            <w:tcW w:w="6804" w:type="dxa"/>
                            <w:shd w:val="clear" w:color="auto" w:fill="auto"/>
                          </w:tcPr>
                          <w:p w:rsidR="008B5DA5" w:rsidRPr="00FE5B07" w:rsidRDefault="008B5DA5" w:rsidP="00136B39">
                            <w:pPr>
                              <w:rPr>
                                <w:rFonts w:ascii="ＭＳ ゴシック" w:eastAsia="ＭＳ ゴシック" w:hAnsi="ＭＳ ゴシック"/>
                              </w:rPr>
                            </w:pPr>
                          </w:p>
                          <w:p w:rsidR="000C7B88" w:rsidRPr="00FE5B07" w:rsidRDefault="001B4FEC" w:rsidP="00CA63EF">
                            <w:pPr>
                              <w:rPr>
                                <w:rFonts w:ascii="ＭＳ ゴシック" w:eastAsia="ＭＳ ゴシック" w:hAnsi="ＭＳ ゴシック"/>
                              </w:rPr>
                            </w:pPr>
                            <w:r w:rsidRPr="00FE5B07">
                              <w:rPr>
                                <w:rFonts w:ascii="ＭＳ ゴシック" w:eastAsia="ＭＳ ゴシック" w:hAnsi="ＭＳ ゴシック" w:hint="eastAsia"/>
                              </w:rPr>
                              <w:t>（発展コース）</w:t>
                            </w:r>
                          </w:p>
                          <w:p w:rsidR="000C7B88" w:rsidRPr="00FE5B07" w:rsidRDefault="001B4FEC" w:rsidP="00E945EA">
                            <w:pPr>
                              <w:ind w:leftChars="100" w:left="220"/>
                              <w:rPr>
                                <w:rFonts w:ascii="ＭＳ ゴシック" w:eastAsia="ＭＳ ゴシック" w:hAnsi="ＭＳ ゴシック"/>
                              </w:rPr>
                            </w:pPr>
                            <w:r w:rsidRPr="00FE5B07">
                              <w:rPr>
                                <w:rFonts w:ascii="ＭＳ ゴシック" w:eastAsia="ＭＳ ゴシック" w:hAnsi="ＭＳ ゴシック" w:hint="eastAsia"/>
                              </w:rPr>
                              <w:t>筋道を立てて考えたり発表したりする場面を与え、他者と自分の考えを比較して共通点や相違点について整理をし、考えを深め</w:t>
                            </w:r>
                            <w:r w:rsidR="00060D41" w:rsidRPr="00FE5B07">
                              <w:rPr>
                                <w:rFonts w:ascii="ＭＳ ゴシック" w:eastAsia="ＭＳ ゴシック" w:hAnsi="ＭＳ ゴシック" w:hint="eastAsia"/>
                              </w:rPr>
                              <w:t>させ</w:t>
                            </w:r>
                            <w:r w:rsidRPr="00FE5B07">
                              <w:rPr>
                                <w:rFonts w:ascii="ＭＳ ゴシック" w:eastAsia="ＭＳ ゴシック" w:hAnsi="ＭＳ ゴシック" w:hint="eastAsia"/>
                              </w:rPr>
                              <w:t>る</w:t>
                            </w:r>
                            <w:r w:rsidR="003C1D29" w:rsidRPr="00FE5B07">
                              <w:rPr>
                                <w:rFonts w:ascii="ＭＳ ゴシック" w:eastAsia="ＭＳ ゴシック" w:hAnsi="ＭＳ ゴシック" w:hint="eastAsia"/>
                              </w:rPr>
                              <w:t>。</w:t>
                            </w:r>
                          </w:p>
                          <w:p w:rsidR="00676DD5" w:rsidRPr="00FE5B07" w:rsidRDefault="00676DD5" w:rsidP="00CA63EF">
                            <w:pPr>
                              <w:rPr>
                                <w:rFonts w:ascii="ＭＳ ゴシック" w:eastAsia="ＭＳ ゴシック" w:hAnsi="ＭＳ ゴシック" w:hint="eastAsia"/>
                              </w:rPr>
                            </w:pPr>
                          </w:p>
                          <w:p w:rsidR="000C7B88" w:rsidRPr="00FE5B07" w:rsidRDefault="003C1D29" w:rsidP="00CA63EF">
                            <w:pPr>
                              <w:rPr>
                                <w:rFonts w:ascii="ＭＳ ゴシック" w:eastAsia="ＭＳ ゴシック" w:hAnsi="ＭＳ ゴシック"/>
                              </w:rPr>
                            </w:pPr>
                            <w:r w:rsidRPr="00FE5B07">
                              <w:rPr>
                                <w:rFonts w:ascii="ＭＳ ゴシック" w:eastAsia="ＭＳ ゴシック" w:hAnsi="ＭＳ ゴシック" w:hint="eastAsia"/>
                              </w:rPr>
                              <w:t>（</w:t>
                            </w:r>
                            <w:r w:rsidR="000B0BDC" w:rsidRPr="00FE5B07">
                              <w:rPr>
                                <w:rFonts w:ascii="ＭＳ ゴシック" w:eastAsia="ＭＳ ゴシック" w:hAnsi="ＭＳ ゴシック" w:hint="eastAsia"/>
                              </w:rPr>
                              <w:t>補充</w:t>
                            </w:r>
                            <w:r w:rsidRPr="00FE5B07">
                              <w:rPr>
                                <w:rFonts w:ascii="ＭＳ ゴシック" w:eastAsia="ＭＳ ゴシック" w:hAnsi="ＭＳ ゴシック" w:hint="eastAsia"/>
                              </w:rPr>
                              <w:t>コース）</w:t>
                            </w:r>
                          </w:p>
                          <w:p w:rsidR="003C1D29" w:rsidRPr="00FE5B07" w:rsidRDefault="003C1D29" w:rsidP="00E945EA">
                            <w:pPr>
                              <w:ind w:leftChars="100" w:left="220"/>
                              <w:rPr>
                                <w:rFonts w:ascii="ＭＳ ゴシック" w:eastAsia="ＭＳ ゴシック" w:hAnsi="ＭＳ ゴシック"/>
                              </w:rPr>
                            </w:pPr>
                            <w:r w:rsidRPr="00FE5B07">
                              <w:rPr>
                                <w:rFonts w:ascii="ＭＳ ゴシック" w:eastAsia="ＭＳ ゴシック" w:hAnsi="ＭＳ ゴシック" w:hint="eastAsia"/>
                              </w:rPr>
                              <w:t>既習事項を適宜復習しながら、</w:t>
                            </w:r>
                            <w:r w:rsidR="00060D41" w:rsidRPr="00FE5B07">
                              <w:rPr>
                                <w:rFonts w:ascii="ＭＳ ゴシック" w:eastAsia="ＭＳ ゴシック" w:hAnsi="ＭＳ ゴシック" w:hint="eastAsia"/>
                              </w:rPr>
                              <w:t>その時間の学習</w:t>
                            </w:r>
                            <w:r w:rsidRPr="00FE5B07">
                              <w:rPr>
                                <w:rFonts w:ascii="ＭＳ ゴシック" w:eastAsia="ＭＳ ゴシック" w:hAnsi="ＭＳ ゴシック" w:hint="eastAsia"/>
                              </w:rPr>
                              <w:t>課題について理解するまでの段階を確認しながら指導する。</w:t>
                            </w:r>
                          </w:p>
                        </w:tc>
                      </w:tr>
                      <w:tr w:rsidR="005E773F" w:rsidRPr="00FE5B07" w:rsidTr="005A5823">
                        <w:trPr>
                          <w:trHeight w:val="3572"/>
                        </w:trPr>
                        <w:tc>
                          <w:tcPr>
                            <w:tcW w:w="650" w:type="dxa"/>
                            <w:shd w:val="clear" w:color="auto" w:fill="auto"/>
                            <w:vAlign w:val="center"/>
                          </w:tcPr>
                          <w:p w:rsidR="008B5DA5" w:rsidRPr="00FE5B07" w:rsidRDefault="0063150E" w:rsidP="0063150E">
                            <w:pPr>
                              <w:jc w:val="center"/>
                              <w:rPr>
                                <w:rFonts w:ascii="ＭＳ ゴシック" w:eastAsia="ＭＳ ゴシック" w:hAnsi="ＭＳ ゴシック"/>
                                <w:sz w:val="32"/>
                                <w:szCs w:val="28"/>
                              </w:rPr>
                            </w:pPr>
                            <w:r w:rsidRPr="00FE5B07">
                              <w:rPr>
                                <w:rFonts w:ascii="ＭＳ ゴシック" w:eastAsia="ＭＳ ゴシック" w:hAnsi="ＭＳ ゴシック" w:hint="eastAsia"/>
                                <w:sz w:val="32"/>
                                <w:szCs w:val="28"/>
                              </w:rPr>
                              <w:t>第三学年</w:t>
                            </w:r>
                          </w:p>
                        </w:tc>
                        <w:tc>
                          <w:tcPr>
                            <w:tcW w:w="3853" w:type="dxa"/>
                            <w:shd w:val="clear" w:color="auto" w:fill="auto"/>
                          </w:tcPr>
                          <w:p w:rsidR="00804D38" w:rsidRPr="00FE5B07" w:rsidRDefault="00804D38"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w:t>
                            </w:r>
                            <w:r w:rsidR="00787A1F" w:rsidRPr="00FE5B07">
                              <w:rPr>
                                <w:rFonts w:ascii="ＭＳ ゴシック" w:eastAsia="ＭＳ ゴシック" w:hAnsi="ＭＳ ゴシック" w:hint="eastAsia"/>
                                <w:color w:val="000000" w:themeColor="text1"/>
                                <w:sz w:val="21"/>
                                <w:szCs w:val="21"/>
                              </w:rPr>
                              <w:t>観点：思考・判断・表現</w:t>
                            </w:r>
                            <w:r w:rsidRPr="00FE5B07">
                              <w:rPr>
                                <w:rFonts w:ascii="ＭＳ ゴシック" w:eastAsia="ＭＳ ゴシック" w:hAnsi="ＭＳ ゴシック" w:hint="eastAsia"/>
                                <w:color w:val="000000" w:themeColor="text1"/>
                                <w:sz w:val="21"/>
                                <w:szCs w:val="21"/>
                              </w:rPr>
                              <w:t>】</w:t>
                            </w:r>
                          </w:p>
                          <w:p w:rsidR="00787A1F" w:rsidRPr="00FE5B07" w:rsidRDefault="00787A1F"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bdr w:val="single" w:sz="4" w:space="0" w:color="auto"/>
                              </w:rPr>
                              <w:t>領域</w:t>
                            </w:r>
                          </w:p>
                          <w:p w:rsidR="00D43367" w:rsidRPr="00FE5B07" w:rsidRDefault="00787A1F" w:rsidP="00622D94">
                            <w:pPr>
                              <w:spacing w:line="0" w:lineRule="atLeast"/>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関数</w:t>
                            </w:r>
                          </w:p>
                          <w:p w:rsidR="00D97F23" w:rsidRPr="00FE5B07" w:rsidRDefault="00804D38" w:rsidP="00622D94">
                            <w:pPr>
                              <w:spacing w:line="0" w:lineRule="atLeast"/>
                              <w:rPr>
                                <w:rFonts w:ascii="ＭＳ ゴシック" w:eastAsia="ＭＳ ゴシック" w:hAnsi="ＭＳ ゴシック"/>
                                <w:color w:val="000000" w:themeColor="text1"/>
                                <w:sz w:val="21"/>
                                <w:szCs w:val="21"/>
                                <w:bdr w:val="single" w:sz="4" w:space="0" w:color="auto"/>
                              </w:rPr>
                            </w:pPr>
                            <w:r w:rsidRPr="00FE5B07">
                              <w:rPr>
                                <w:rFonts w:ascii="ＭＳ ゴシック" w:eastAsia="ＭＳ ゴシック" w:hAnsi="ＭＳ ゴシック" w:hint="eastAsia"/>
                                <w:color w:val="000000" w:themeColor="text1"/>
                                <w:sz w:val="21"/>
                                <w:szCs w:val="21"/>
                                <w:bdr w:val="single" w:sz="4" w:space="0" w:color="auto"/>
                              </w:rPr>
                              <w:t>既習事項との関連</w:t>
                            </w:r>
                          </w:p>
                          <w:p w:rsidR="00FE5B07" w:rsidRPr="00FE5B07" w:rsidRDefault="006A1CC2" w:rsidP="00FE5B07">
                            <w:pPr>
                              <w:spacing w:line="0" w:lineRule="atLeast"/>
                              <w:ind w:left="210" w:hangingChars="100" w:hanging="210"/>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FF0000"/>
                                <w:sz w:val="21"/>
                                <w:szCs w:val="21"/>
                              </w:rPr>
                              <w:t>・</w:t>
                            </w:r>
                            <w:r w:rsidR="00FE5B07">
                              <w:rPr>
                                <w:rFonts w:ascii="ＭＳ ゴシック" w:eastAsia="ＭＳ ゴシック" w:hAnsi="ＭＳ ゴシック" w:hint="eastAsia"/>
                                <w:color w:val="000000" w:themeColor="text1"/>
                                <w:sz w:val="21"/>
                                <w:szCs w:val="21"/>
                              </w:rPr>
                              <w:t>事象の中から一次関数を見いだし、</w:t>
                            </w:r>
                            <w:r w:rsidR="00FE5B07" w:rsidRPr="00FE5B07">
                              <w:rPr>
                                <w:rFonts w:ascii="ＭＳ ゴシック" w:eastAsia="ＭＳ ゴシック" w:hAnsi="ＭＳ ゴシック" w:hint="eastAsia"/>
                                <w:color w:val="000000" w:themeColor="text1"/>
                                <w:sz w:val="21"/>
                                <w:szCs w:val="21"/>
                              </w:rPr>
                              <w:t>一次関数を用いて問題を解決</w:t>
                            </w:r>
                            <w:r w:rsidR="00FE5B07">
                              <w:rPr>
                                <w:rFonts w:ascii="ＭＳ ゴシック" w:eastAsia="ＭＳ ゴシック" w:hAnsi="ＭＳ ゴシック" w:hint="eastAsia"/>
                                <w:color w:val="000000" w:themeColor="text1"/>
                                <w:sz w:val="21"/>
                                <w:szCs w:val="21"/>
                              </w:rPr>
                              <w:t>でき</w:t>
                            </w:r>
                            <w:r w:rsidR="00FE5B07" w:rsidRPr="00FE5B07">
                              <w:rPr>
                                <w:rFonts w:ascii="ＭＳ ゴシック" w:eastAsia="ＭＳ ゴシック" w:hAnsi="ＭＳ ゴシック" w:hint="eastAsia"/>
                                <w:color w:val="000000" w:themeColor="text1"/>
                                <w:sz w:val="21"/>
                                <w:szCs w:val="21"/>
                              </w:rPr>
                              <w:t>る</w:t>
                            </w:r>
                            <w:r w:rsidR="00FE5B07">
                              <w:rPr>
                                <w:rFonts w:ascii="ＭＳ ゴシック" w:eastAsia="ＭＳ ゴシック" w:hAnsi="ＭＳ ゴシック" w:hint="eastAsia"/>
                                <w:color w:val="000000" w:themeColor="text1"/>
                                <w:sz w:val="21"/>
                                <w:szCs w:val="21"/>
                              </w:rPr>
                              <w:t>。</w:t>
                            </w:r>
                          </w:p>
                          <w:p w:rsidR="001F712A" w:rsidRPr="00FE5B07" w:rsidRDefault="00FE5B07" w:rsidP="00FE5B07">
                            <w:pPr>
                              <w:spacing w:line="0" w:lineRule="atLeast"/>
                              <w:ind w:left="210" w:hangingChars="100" w:hanging="210"/>
                              <w:rPr>
                                <w:rFonts w:ascii="ＭＳ ゴシック" w:eastAsia="ＭＳ ゴシック" w:hAnsi="ＭＳ ゴシック"/>
                                <w:color w:val="FF0000"/>
                                <w:sz w:val="21"/>
                                <w:szCs w:val="21"/>
                              </w:rPr>
                            </w:pPr>
                            <w:r w:rsidRPr="00FE5B07">
                              <w:rPr>
                                <w:rFonts w:ascii="ＭＳ ゴシック" w:eastAsia="ＭＳ ゴシック" w:hAnsi="ＭＳ ゴシック" w:hint="eastAsia"/>
                                <w:color w:val="000000" w:themeColor="text1"/>
                                <w:sz w:val="21"/>
                                <w:szCs w:val="21"/>
                              </w:rPr>
                              <w:t>・</w:t>
                            </w:r>
                            <w:r>
                              <w:rPr>
                                <w:rFonts w:ascii="ＭＳ ゴシック" w:eastAsia="ＭＳ ゴシック" w:hAnsi="ＭＳ ゴシック" w:hint="eastAsia"/>
                                <w:color w:val="000000" w:themeColor="text1"/>
                                <w:sz w:val="21"/>
                                <w:szCs w:val="21"/>
                              </w:rPr>
                              <w:t>速度</w:t>
                            </w:r>
                            <w:r>
                              <w:rPr>
                                <w:rFonts w:ascii="ＭＳ ゴシック" w:eastAsia="ＭＳ ゴシック" w:hAnsi="ＭＳ ゴシック"/>
                                <w:color w:val="000000" w:themeColor="text1"/>
                                <w:sz w:val="21"/>
                                <w:szCs w:val="21"/>
                              </w:rPr>
                              <w:t>や</w:t>
                            </w:r>
                            <w:r>
                              <w:rPr>
                                <w:rFonts w:ascii="ＭＳ ゴシック" w:eastAsia="ＭＳ ゴシック" w:hAnsi="ＭＳ ゴシック" w:hint="eastAsia"/>
                                <w:color w:val="000000" w:themeColor="text1"/>
                                <w:sz w:val="21"/>
                                <w:szCs w:val="21"/>
                              </w:rPr>
                              <w:t>位置の</w:t>
                            </w:r>
                            <w:r w:rsidRPr="00FE5B07">
                              <w:rPr>
                                <w:rFonts w:ascii="ＭＳ ゴシック" w:eastAsia="ＭＳ ゴシック" w:hAnsi="ＭＳ ゴシック" w:hint="eastAsia"/>
                                <w:color w:val="000000" w:themeColor="text1"/>
                                <w:sz w:val="21"/>
                                <w:szCs w:val="21"/>
                              </w:rPr>
                              <w:t>変化</w:t>
                            </w:r>
                            <w:r>
                              <w:rPr>
                                <w:rFonts w:ascii="ＭＳ ゴシック" w:eastAsia="ＭＳ ゴシック" w:hAnsi="ＭＳ ゴシック" w:hint="eastAsia"/>
                                <w:color w:val="000000" w:themeColor="text1"/>
                                <w:sz w:val="21"/>
                                <w:szCs w:val="21"/>
                              </w:rPr>
                              <w:t>や動点のようすを一次関数でとらえ，式やグラフを使って推測できる</w:t>
                            </w:r>
                            <w:r>
                              <w:rPr>
                                <w:rFonts w:ascii="ＭＳ ゴシック" w:eastAsia="ＭＳ ゴシック" w:hAnsi="ＭＳ ゴシック"/>
                                <w:color w:val="000000" w:themeColor="text1"/>
                                <w:sz w:val="21"/>
                                <w:szCs w:val="21"/>
                              </w:rPr>
                              <w:t>。</w:t>
                            </w:r>
                          </w:p>
                          <w:p w:rsidR="00E258AD" w:rsidRPr="00FE5B07" w:rsidRDefault="00E258AD" w:rsidP="00622D94">
                            <w:pPr>
                              <w:spacing w:line="0" w:lineRule="atLeast"/>
                              <w:rPr>
                                <w:rFonts w:ascii="ＭＳ ゴシック" w:eastAsia="ＭＳ ゴシック" w:hAnsi="ＭＳ ゴシック"/>
                                <w:color w:val="000000" w:themeColor="text1"/>
                                <w:sz w:val="21"/>
                                <w:szCs w:val="21"/>
                                <w:bdr w:val="single" w:sz="4" w:space="0" w:color="auto"/>
                              </w:rPr>
                            </w:pPr>
                            <w:r w:rsidRPr="00FE5B07">
                              <w:rPr>
                                <w:rFonts w:ascii="ＭＳ ゴシック" w:eastAsia="ＭＳ ゴシック" w:hAnsi="ＭＳ ゴシック" w:hint="eastAsia"/>
                                <w:color w:val="000000" w:themeColor="text1"/>
                                <w:sz w:val="21"/>
                                <w:szCs w:val="21"/>
                                <w:bdr w:val="single" w:sz="4" w:space="0" w:color="auto"/>
                              </w:rPr>
                              <w:t>既習事項との関連</w:t>
                            </w:r>
                          </w:p>
                          <w:p w:rsidR="006A1CC2" w:rsidRPr="00FE5B07" w:rsidRDefault="006A1CC2" w:rsidP="00622D94">
                            <w:pPr>
                              <w:spacing w:line="0" w:lineRule="atLeast"/>
                              <w:ind w:left="210" w:hangingChars="100" w:hanging="210"/>
                              <w:rPr>
                                <w:rFonts w:ascii="ＭＳ ゴシック" w:eastAsia="ＭＳ ゴシック" w:hAnsi="ＭＳ ゴシック"/>
                                <w:color w:val="000000" w:themeColor="text1"/>
                                <w:sz w:val="21"/>
                                <w:szCs w:val="21"/>
                              </w:rPr>
                            </w:pPr>
                            <w:r w:rsidRPr="00FE5B07">
                              <w:rPr>
                                <w:rFonts w:ascii="ＭＳ ゴシック" w:eastAsia="ＭＳ ゴシック" w:hAnsi="ＭＳ ゴシック" w:hint="eastAsia"/>
                                <w:color w:val="000000" w:themeColor="text1"/>
                                <w:sz w:val="21"/>
                                <w:szCs w:val="21"/>
                              </w:rPr>
                              <w:t>・座標軸上の三角形の面積を２等分する直線の式を求めることができる。</w:t>
                            </w:r>
                          </w:p>
                          <w:p w:rsidR="00622D94" w:rsidRPr="00FE5B07" w:rsidRDefault="00622D94" w:rsidP="006A1CC2">
                            <w:pPr>
                              <w:spacing w:line="0" w:lineRule="atLeast"/>
                              <w:ind w:left="210" w:hangingChars="100" w:hanging="210"/>
                              <w:rPr>
                                <w:rFonts w:ascii="ＭＳ ゴシック" w:eastAsia="ＭＳ ゴシック" w:hAnsi="ＭＳ ゴシック"/>
                                <w:color w:val="FF0000"/>
                                <w:sz w:val="21"/>
                                <w:szCs w:val="21"/>
                              </w:rPr>
                            </w:pPr>
                          </w:p>
                        </w:tc>
                        <w:tc>
                          <w:tcPr>
                            <w:tcW w:w="3118" w:type="dxa"/>
                            <w:shd w:val="clear" w:color="auto" w:fill="auto"/>
                          </w:tcPr>
                          <w:p w:rsidR="00053B07" w:rsidRPr="00FE5B07" w:rsidRDefault="00CE5EF9" w:rsidP="00622D94">
                            <w:pPr>
                              <w:spacing w:line="30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①</w:t>
                            </w:r>
                            <w:r w:rsidR="001F712A" w:rsidRPr="00FE5B07">
                              <w:rPr>
                                <w:rFonts w:ascii="ＭＳ ゴシック" w:eastAsia="ＭＳ ゴシック" w:hAnsi="ＭＳ ゴシック" w:hint="eastAsia"/>
                                <w:color w:val="000000" w:themeColor="text1"/>
                              </w:rPr>
                              <w:t>関数</w:t>
                            </w:r>
                            <m:oMath>
                              <m:r>
                                <w:rPr>
                                  <w:rFonts w:ascii="Cambria Math" w:eastAsia="ＭＳ ゴシック" w:hAnsi="Cambria Math" w:hint="eastAsia"/>
                                  <w:color w:val="000000" w:themeColor="text1"/>
                                </w:rPr>
                                <m:t>y=a</m:t>
                              </m:r>
                              <m:sSup>
                                <m:sSupPr>
                                  <m:ctrlPr>
                                    <w:rPr>
                                      <w:rFonts w:ascii="Cambria Math" w:eastAsia="ＭＳ ゴシック" w:hAnsi="Cambria Math" w:hint="eastAsia"/>
                                      <w:i/>
                                      <w:color w:val="000000" w:themeColor="text1"/>
                                    </w:rPr>
                                  </m:ctrlPr>
                                </m:sSupPr>
                                <m:e>
                                  <m:r>
                                    <w:rPr>
                                      <w:rFonts w:ascii="Cambria Math" w:eastAsia="ＭＳ ゴシック" w:hAnsi="Cambria Math" w:hint="eastAsia"/>
                                      <w:color w:val="000000" w:themeColor="text1"/>
                                    </w:rPr>
                                    <m:t>x</m:t>
                                  </m:r>
                                </m:e>
                                <m:sup>
                                  <m:r>
                                    <w:rPr>
                                      <w:rFonts w:ascii="Cambria Math" w:eastAsia="ＭＳ ゴシック" w:hAnsi="Cambria Math" w:hint="eastAsia"/>
                                      <w:color w:val="000000" w:themeColor="text1"/>
                                    </w:rPr>
                                    <m:t>2</m:t>
                                  </m:r>
                                </m:sup>
                              </m:sSup>
                            </m:oMath>
                          </w:p>
                          <w:p w:rsidR="00622D94" w:rsidRPr="00FE5B07" w:rsidRDefault="005C31D7"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w:t>
                            </w:r>
                            <w:r w:rsidR="001F712A" w:rsidRPr="00FE5B07">
                              <w:rPr>
                                <w:rFonts w:ascii="ＭＳ ゴシック" w:eastAsia="ＭＳ ゴシック" w:hAnsi="ＭＳ ゴシック" w:hint="eastAsia"/>
                                <w:color w:val="000000" w:themeColor="text1"/>
                              </w:rPr>
                              <w:t>９</w:t>
                            </w:r>
                            <w:r w:rsidRPr="00FE5B07">
                              <w:rPr>
                                <w:rFonts w:ascii="ＭＳ ゴシック" w:eastAsia="ＭＳ ゴシック" w:hAnsi="ＭＳ ゴシック" w:hint="eastAsia"/>
                                <w:color w:val="000000" w:themeColor="text1"/>
                              </w:rPr>
                              <w:t>月～</w:t>
                            </w:r>
                            <w:r w:rsidR="001F712A" w:rsidRPr="00FE5B07">
                              <w:rPr>
                                <w:rFonts w:ascii="ＭＳ ゴシック" w:eastAsia="ＭＳ ゴシック" w:hAnsi="ＭＳ ゴシック" w:hint="eastAsia"/>
                                <w:color w:val="000000" w:themeColor="text1"/>
                              </w:rPr>
                              <w:t>１０</w:t>
                            </w:r>
                            <w:r w:rsidRPr="00FE5B07">
                              <w:rPr>
                                <w:rFonts w:ascii="ＭＳ ゴシック" w:eastAsia="ＭＳ ゴシック" w:hAnsi="ＭＳ ゴシック" w:hint="eastAsia"/>
                                <w:color w:val="000000" w:themeColor="text1"/>
                              </w:rPr>
                              <w:t>月）</w:t>
                            </w:r>
                          </w:p>
                          <w:p w:rsidR="001D3B81" w:rsidRPr="00FE5B07" w:rsidRDefault="001D3B81" w:rsidP="00622D94">
                            <w:pPr>
                              <w:spacing w:line="300" w:lineRule="exact"/>
                              <w:ind w:firstLineChars="200" w:firstLine="440"/>
                              <w:rPr>
                                <w:rFonts w:ascii="ＭＳ ゴシック" w:eastAsia="ＭＳ ゴシック" w:hAnsi="ＭＳ ゴシック"/>
                                <w:color w:val="000000" w:themeColor="text1"/>
                              </w:rPr>
                            </w:pPr>
                          </w:p>
                          <w:p w:rsidR="001D3B81" w:rsidRPr="00FE5B07" w:rsidRDefault="001D3B81" w:rsidP="001D3B81">
                            <w:pPr>
                              <w:spacing w:line="300" w:lineRule="exact"/>
                              <w:rPr>
                                <w:rFonts w:ascii="ＭＳ ゴシック" w:eastAsia="ＭＳ ゴシック" w:hAnsi="ＭＳ ゴシック"/>
                                <w:color w:val="000000" w:themeColor="text1"/>
                              </w:rPr>
                            </w:pPr>
                          </w:p>
                          <w:p w:rsidR="00622D94" w:rsidRPr="00FE5B07" w:rsidRDefault="00622D94" w:rsidP="00622D94">
                            <w:pPr>
                              <w:spacing w:line="30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②図形</w:t>
                            </w:r>
                          </w:p>
                          <w:p w:rsidR="00622D94" w:rsidRPr="00FE5B07" w:rsidRDefault="00622D94"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相似・円・三平方の定理</w:t>
                            </w:r>
                          </w:p>
                          <w:p w:rsidR="00622D94" w:rsidRPr="00FE5B07" w:rsidRDefault="00622D94" w:rsidP="00622D94">
                            <w:pPr>
                              <w:spacing w:line="300" w:lineRule="exact"/>
                              <w:ind w:firstLineChars="200" w:firstLine="44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（１１月～１月）</w:t>
                            </w:r>
                          </w:p>
                          <w:p w:rsidR="00622D94" w:rsidRPr="00FE5B07" w:rsidRDefault="00622D94" w:rsidP="00622D94">
                            <w:pPr>
                              <w:spacing w:line="300" w:lineRule="exact"/>
                              <w:ind w:firstLineChars="200" w:firstLine="440"/>
                              <w:rPr>
                                <w:rFonts w:ascii="ＭＳ ゴシック" w:eastAsia="ＭＳ ゴシック" w:hAnsi="ＭＳ ゴシック"/>
                                <w:color w:val="FF0000"/>
                              </w:rPr>
                            </w:pPr>
                          </w:p>
                        </w:tc>
                        <w:tc>
                          <w:tcPr>
                            <w:tcW w:w="6662" w:type="dxa"/>
                            <w:shd w:val="clear" w:color="auto" w:fill="auto"/>
                          </w:tcPr>
                          <w:p w:rsidR="001D3B81" w:rsidRPr="00FE5B07" w:rsidRDefault="00787A1F" w:rsidP="001D3B81">
                            <w:pPr>
                              <w:spacing w:line="300" w:lineRule="exact"/>
                              <w:ind w:left="198" w:hangingChars="90" w:hanging="198"/>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①</w:t>
                            </w:r>
                            <w:r w:rsidR="001D3B81" w:rsidRPr="00FE5B07">
                              <w:rPr>
                                <w:rFonts w:ascii="ＭＳ ゴシック" w:eastAsia="ＭＳ ゴシック" w:hAnsi="ＭＳ ゴシック" w:hint="eastAsia"/>
                                <w:color w:val="000000" w:themeColor="text1"/>
                              </w:rPr>
                              <w:t>第</w:t>
                            </w:r>
                            <w:r w:rsidR="000E0D5B" w:rsidRPr="00FE5B07">
                              <w:rPr>
                                <w:rFonts w:ascii="ＭＳ ゴシック" w:eastAsia="ＭＳ ゴシック" w:hAnsi="ＭＳ ゴシック" w:hint="eastAsia"/>
                                <w:color w:val="000000" w:themeColor="text1"/>
                              </w:rPr>
                              <w:t>２</w:t>
                            </w:r>
                            <w:r w:rsidR="001D3B81" w:rsidRPr="00FE5B07">
                              <w:rPr>
                                <w:rFonts w:ascii="ＭＳ ゴシック" w:eastAsia="ＭＳ ゴシック" w:hAnsi="ＭＳ ゴシック" w:hint="eastAsia"/>
                                <w:color w:val="000000" w:themeColor="text1"/>
                              </w:rPr>
                              <w:t>学年</w:t>
                            </w:r>
                            <w:r w:rsidR="000E0D5B" w:rsidRPr="00FE5B07">
                              <w:rPr>
                                <w:rFonts w:ascii="ＭＳ ゴシック" w:eastAsia="ＭＳ ゴシック" w:hAnsi="ＭＳ ゴシック" w:hint="eastAsia"/>
                                <w:color w:val="000000" w:themeColor="text1"/>
                              </w:rPr>
                              <w:t>で学習した内容を振り返</w:t>
                            </w:r>
                            <w:r w:rsidR="000E53A7" w:rsidRPr="00FE5B07">
                              <w:rPr>
                                <w:rFonts w:ascii="ＭＳ ゴシック" w:eastAsia="ＭＳ ゴシック" w:hAnsi="ＭＳ ゴシック" w:hint="eastAsia"/>
                                <w:color w:val="000000" w:themeColor="text1"/>
                              </w:rPr>
                              <w:t>り、関数</w:t>
                            </w:r>
                            <m:oMath>
                              <m:r>
                                <w:rPr>
                                  <w:rFonts w:ascii="Cambria Math" w:eastAsia="ＭＳ ゴシック" w:hAnsi="Cambria Math" w:hint="eastAsia"/>
                                  <w:color w:val="000000" w:themeColor="text1"/>
                                </w:rPr>
                                <m:t>y=a</m:t>
                              </m:r>
                              <m:sSup>
                                <m:sSupPr>
                                  <m:ctrlPr>
                                    <w:rPr>
                                      <w:rFonts w:ascii="Cambria Math" w:eastAsia="ＭＳ ゴシック" w:hAnsi="Cambria Math" w:hint="eastAsia"/>
                                      <w:i/>
                                      <w:color w:val="000000" w:themeColor="text1"/>
                                    </w:rPr>
                                  </m:ctrlPr>
                                </m:sSupPr>
                                <m:e>
                                  <m:r>
                                    <w:rPr>
                                      <w:rFonts w:ascii="Cambria Math" w:eastAsia="ＭＳ ゴシック" w:hAnsi="Cambria Math" w:hint="eastAsia"/>
                                      <w:color w:val="000000" w:themeColor="text1"/>
                                    </w:rPr>
                                    <m:t>x</m:t>
                                  </m:r>
                                </m:e>
                                <m:sup>
                                  <m:r>
                                    <w:rPr>
                                      <w:rFonts w:ascii="Cambria Math" w:eastAsia="ＭＳ ゴシック" w:hAnsi="Cambria Math" w:hint="eastAsia"/>
                                      <w:color w:val="000000" w:themeColor="text1"/>
                                    </w:rPr>
                                    <m:t>2</m:t>
                                  </m:r>
                                </m:sup>
                              </m:sSup>
                            </m:oMath>
                            <w:r w:rsidR="000E53A7" w:rsidRPr="00FE5B07">
                              <w:rPr>
                                <w:rFonts w:ascii="ＭＳ ゴシック" w:eastAsia="ＭＳ ゴシック" w:hAnsi="ＭＳ ゴシック" w:hint="eastAsia"/>
                                <w:color w:val="000000" w:themeColor="text1"/>
                              </w:rPr>
                              <w:t>との特徴を</w:t>
                            </w:r>
                            <w:r w:rsidRPr="00FE5B07">
                              <w:rPr>
                                <w:rFonts w:ascii="ＭＳ ゴシック" w:eastAsia="ＭＳ ゴシック" w:hAnsi="ＭＳ ゴシック" w:hint="eastAsia"/>
                                <w:color w:val="000000" w:themeColor="text1"/>
                              </w:rPr>
                              <w:t>比べ</w:t>
                            </w:r>
                            <w:r w:rsidR="000E53A7" w:rsidRPr="00FE5B07">
                              <w:rPr>
                                <w:rFonts w:ascii="ＭＳ ゴシック" w:eastAsia="ＭＳ ゴシック" w:hAnsi="ＭＳ ゴシック" w:hint="eastAsia"/>
                                <w:color w:val="000000" w:themeColor="text1"/>
                              </w:rPr>
                              <w:t>る場面を設</w:t>
                            </w:r>
                            <w:r w:rsidR="000E0D5B" w:rsidRPr="00FE5B07">
                              <w:rPr>
                                <w:rFonts w:ascii="ＭＳ ゴシック" w:eastAsia="ＭＳ ゴシック" w:hAnsi="ＭＳ ゴシック" w:hint="eastAsia"/>
                                <w:color w:val="000000" w:themeColor="text1"/>
                              </w:rPr>
                              <w:t>定する。</w:t>
                            </w:r>
                            <w:r w:rsidR="001575EC" w:rsidRPr="00FE5B07">
                              <w:rPr>
                                <w:rFonts w:ascii="ＭＳ ゴシック" w:eastAsia="ＭＳ ゴシック" w:hAnsi="ＭＳ ゴシック" w:hint="eastAsia"/>
                                <w:color w:val="000000" w:themeColor="text1"/>
                              </w:rPr>
                              <w:t xml:space="preserve"> </w:t>
                            </w:r>
                          </w:p>
                          <w:p w:rsidR="00E36D10" w:rsidRPr="00FE5B07" w:rsidRDefault="001D3B81" w:rsidP="001D3B81">
                            <w:pPr>
                              <w:spacing w:line="300" w:lineRule="exact"/>
                              <w:ind w:left="1331" w:hangingChars="605" w:hanging="1331"/>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※第２学年…一次関数</w:t>
                            </w:r>
                            <m:oMath>
                              <m:r>
                                <w:rPr>
                                  <w:rFonts w:ascii="Cambria Math" w:eastAsia="ＭＳ ゴシック" w:hAnsi="Cambria Math" w:hint="eastAsia"/>
                                  <w:color w:val="000000" w:themeColor="text1"/>
                                </w:rPr>
                                <m:t>y=ax+b</m:t>
                              </m:r>
                            </m:oMath>
                            <w:r w:rsidRPr="00FE5B07">
                              <w:rPr>
                                <w:rFonts w:ascii="ＭＳ ゴシック" w:eastAsia="ＭＳ ゴシック" w:hAnsi="ＭＳ ゴシック" w:hint="eastAsia"/>
                                <w:color w:val="000000" w:themeColor="text1"/>
                              </w:rPr>
                              <w:t>のグラフの形、変化の割合、グラフや表の活用</w:t>
                            </w:r>
                          </w:p>
                          <w:p w:rsidR="00C35D81" w:rsidRPr="00FE5B07" w:rsidRDefault="001D3B81" w:rsidP="001D3B81">
                            <w:pPr>
                              <w:spacing w:line="300" w:lineRule="exact"/>
                              <w:ind w:left="198" w:hangingChars="90" w:hanging="198"/>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②</w:t>
                            </w:r>
                            <w:r w:rsidR="000E53A7" w:rsidRPr="00FE5B07">
                              <w:rPr>
                                <w:rFonts w:ascii="ＭＳ ゴシック" w:eastAsia="ＭＳ ゴシック" w:hAnsi="ＭＳ ゴシック" w:hint="eastAsia"/>
                                <w:color w:val="000000" w:themeColor="text1"/>
                              </w:rPr>
                              <w:t>座標平面上</w:t>
                            </w:r>
                            <w:r w:rsidR="001F592F" w:rsidRPr="00FE5B07">
                              <w:rPr>
                                <w:rFonts w:ascii="ＭＳ ゴシック" w:eastAsia="ＭＳ ゴシック" w:hAnsi="ＭＳ ゴシック" w:hint="eastAsia"/>
                                <w:color w:val="000000" w:themeColor="text1"/>
                              </w:rPr>
                              <w:t>における面積を求める際は、具体的な図形に着目して考え</w:t>
                            </w:r>
                            <w:r w:rsidR="00060D41" w:rsidRPr="00FE5B07">
                              <w:rPr>
                                <w:rFonts w:ascii="ＭＳ ゴシック" w:eastAsia="ＭＳ ゴシック" w:hAnsi="ＭＳ ゴシック" w:hint="eastAsia"/>
                                <w:color w:val="000000" w:themeColor="text1"/>
                              </w:rPr>
                              <w:t>させ</w:t>
                            </w:r>
                            <w:r w:rsidR="001F592F" w:rsidRPr="00FE5B07">
                              <w:rPr>
                                <w:rFonts w:ascii="ＭＳ ゴシック" w:eastAsia="ＭＳ ゴシック" w:hAnsi="ＭＳ ゴシック" w:hint="eastAsia"/>
                                <w:color w:val="000000" w:themeColor="text1"/>
                              </w:rPr>
                              <w:t>る</w:t>
                            </w:r>
                            <w:r w:rsidR="00154B2C" w:rsidRPr="00FE5B07">
                              <w:rPr>
                                <w:rFonts w:ascii="ＭＳ ゴシック" w:eastAsia="ＭＳ ゴシック" w:hAnsi="ＭＳ ゴシック" w:hint="eastAsia"/>
                                <w:color w:val="000000" w:themeColor="text1"/>
                              </w:rPr>
                              <w:t>。</w:t>
                            </w:r>
                          </w:p>
                        </w:tc>
                        <w:tc>
                          <w:tcPr>
                            <w:tcW w:w="284" w:type="dxa"/>
                            <w:vMerge/>
                            <w:shd w:val="clear" w:color="auto" w:fill="FFFFFF"/>
                          </w:tcPr>
                          <w:p w:rsidR="008B5DA5" w:rsidRPr="00FE5B07" w:rsidRDefault="008B5DA5" w:rsidP="008B5DA5">
                            <w:pPr>
                              <w:rPr>
                                <w:rFonts w:ascii="ＭＳ ゴシック" w:eastAsia="ＭＳ ゴシック" w:hAnsi="ＭＳ ゴシック"/>
                                <w:color w:val="FF0000"/>
                                <w:sz w:val="21"/>
                                <w:szCs w:val="21"/>
                              </w:rPr>
                            </w:pPr>
                          </w:p>
                        </w:tc>
                        <w:tc>
                          <w:tcPr>
                            <w:tcW w:w="6804" w:type="dxa"/>
                            <w:shd w:val="clear" w:color="auto" w:fill="auto"/>
                          </w:tcPr>
                          <w:p w:rsidR="00A8466E" w:rsidRPr="00FE5B07" w:rsidRDefault="00A8466E" w:rsidP="00A8466E">
                            <w:pPr>
                              <w:spacing w:line="240" w:lineRule="exact"/>
                              <w:rPr>
                                <w:rFonts w:ascii="ＭＳ ゴシック" w:eastAsia="ＭＳ ゴシック" w:hAnsi="ＭＳ ゴシック"/>
                              </w:rPr>
                            </w:pPr>
                            <w:r w:rsidRPr="00FE5B07">
                              <w:rPr>
                                <w:rFonts w:ascii="ＭＳ ゴシック" w:eastAsia="ＭＳ ゴシック" w:hAnsi="ＭＳ ゴシック" w:hint="eastAsia"/>
                              </w:rPr>
                              <w:t>【発展コース】</w:t>
                            </w:r>
                          </w:p>
                          <w:p w:rsidR="00A8466E" w:rsidRPr="00FE5B07" w:rsidRDefault="00A8466E" w:rsidP="00543B9D">
                            <w:pPr>
                              <w:ind w:leftChars="100" w:left="22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解決方法や内容、順序などの問題解決する過程を見直したり自らの取り組みを客観的に評価したりさせる。</w:t>
                            </w:r>
                          </w:p>
                          <w:p w:rsidR="00A8466E" w:rsidRPr="00FE5B07" w:rsidRDefault="00A8466E" w:rsidP="00A8466E">
                            <w:pPr>
                              <w:spacing w:line="24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【基礎コース】</w:t>
                            </w:r>
                          </w:p>
                          <w:p w:rsidR="00A8466E" w:rsidRPr="00FE5B07" w:rsidRDefault="00A8466E" w:rsidP="00A8466E">
                            <w:pPr>
                              <w:ind w:leftChars="100" w:left="220"/>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既習事項を適宜復習しながら、その時間の学習課題について理解するまでの段階を確認しながら指導する。</w:t>
                            </w:r>
                          </w:p>
                          <w:p w:rsidR="00A8466E" w:rsidRPr="00FE5B07" w:rsidRDefault="00A8466E" w:rsidP="00A8466E">
                            <w:pPr>
                              <w:ind w:leftChars="100" w:left="220"/>
                              <w:rPr>
                                <w:rFonts w:ascii="ＭＳ ゴシック" w:eastAsia="ＭＳ ゴシック" w:hAnsi="ＭＳ ゴシック"/>
                                <w:noProof/>
                                <w:color w:val="000000" w:themeColor="text1"/>
                              </w:rPr>
                            </w:pPr>
                            <w:r w:rsidRPr="00FE5B07">
                              <w:rPr>
                                <w:rFonts w:ascii="ＭＳ ゴシック" w:eastAsia="ＭＳ ゴシック" w:hAnsi="ＭＳ ゴシック" w:hint="eastAsia"/>
                                <w:color w:val="000000" w:themeColor="text1"/>
                              </w:rPr>
                              <w:t>何を用いて、それをどのように用いたことで問題解決に至ったのかを振り返る場面を設定し、定着を図る。</w:t>
                            </w:r>
                          </w:p>
                          <w:p w:rsidR="00A8466E" w:rsidRPr="00FE5B07" w:rsidRDefault="00A8466E" w:rsidP="00A8466E">
                            <w:pPr>
                              <w:spacing w:line="240" w:lineRule="exact"/>
                              <w:rPr>
                                <w:rFonts w:ascii="ＭＳ ゴシック" w:eastAsia="ＭＳ ゴシック" w:hAnsi="ＭＳ ゴシック"/>
                                <w:color w:val="000000" w:themeColor="text1"/>
                              </w:rPr>
                            </w:pPr>
                            <w:r w:rsidRPr="00FE5B07">
                              <w:rPr>
                                <w:rFonts w:ascii="ＭＳ ゴシック" w:eastAsia="ＭＳ ゴシック" w:hAnsi="ＭＳ ゴシック" w:hint="eastAsia"/>
                                <w:color w:val="000000" w:themeColor="text1"/>
                              </w:rPr>
                              <w:t>【補充コース】</w:t>
                            </w:r>
                          </w:p>
                          <w:p w:rsidR="00F5792D" w:rsidRPr="00FE5B07" w:rsidRDefault="00A8466E" w:rsidP="00A8466E">
                            <w:pPr>
                              <w:ind w:leftChars="155" w:left="341"/>
                              <w:rPr>
                                <w:rFonts w:ascii="ＭＳ ゴシック" w:eastAsia="ＭＳ ゴシック" w:hAnsi="ＭＳ ゴシック"/>
                                <w:color w:val="FF0000"/>
                              </w:rPr>
                            </w:pPr>
                            <w:r w:rsidRPr="00FE5B07">
                              <w:rPr>
                                <w:rFonts w:ascii="ＭＳ ゴシック" w:eastAsia="ＭＳ ゴシック" w:hAnsi="ＭＳ ゴシック" w:hint="eastAsia"/>
                                <w:color w:val="000000" w:themeColor="text1"/>
                              </w:rPr>
                              <w:t>ひとりの生徒がどの段階で躓いているのか分析した上で指導にあたる。</w:t>
                            </w:r>
                          </w:p>
                        </w:tc>
                      </w:tr>
                    </w:tbl>
                    <w:p w:rsidR="009252CA" w:rsidRPr="00FE5B07" w:rsidRDefault="009252CA">
                      <w:pPr>
                        <w:rPr>
                          <w:rFonts w:ascii="ＭＳ ゴシック" w:eastAsia="ＭＳ ゴシック" w:hAnsi="ＭＳ ゴシック"/>
                        </w:rPr>
                      </w:pPr>
                    </w:p>
                  </w:txbxContent>
                </v:textbox>
                <w10:wrap anchorx="page"/>
              </v:shape>
            </w:pict>
          </mc:Fallback>
        </mc:AlternateContent>
      </w:r>
      <w:r w:rsidR="00A107D4">
        <w:rPr>
          <w:noProof/>
        </w:rPr>
        <mc:AlternateContent>
          <mc:Choice Requires="wps">
            <w:drawing>
              <wp:anchor distT="0" distB="0" distL="114300" distR="114300" simplePos="0" relativeHeight="251674624" behindDoc="0" locked="0" layoutInCell="1" allowOverlap="1" wp14:anchorId="228049A8" wp14:editId="2E966F06">
                <wp:simplePos x="0" y="0"/>
                <wp:positionH relativeFrom="column">
                  <wp:posOffset>9344660</wp:posOffset>
                </wp:positionH>
                <wp:positionV relativeFrom="paragraph">
                  <wp:posOffset>254635</wp:posOffset>
                </wp:positionV>
                <wp:extent cx="323850" cy="298450"/>
                <wp:effectExtent l="38100" t="38100" r="114300" b="120650"/>
                <wp:wrapNone/>
                <wp:docPr id="40" name="テキスト ボックス 40"/>
                <wp:cNvGraphicFramePr/>
                <a:graphic xmlns:a="http://schemas.openxmlformats.org/drawingml/2006/main">
                  <a:graphicData uri="http://schemas.microsoft.com/office/word/2010/wordprocessingShape">
                    <wps:wsp>
                      <wps:cNvSpPr txBox="1"/>
                      <wps:spPr>
                        <a:xfrm>
                          <a:off x="0" y="0"/>
                          <a:ext cx="323850" cy="298450"/>
                        </a:xfrm>
                        <a:prstGeom prst="rect">
                          <a:avLst/>
                        </a:prstGeom>
                        <a:solidFill>
                          <a:srgbClr val="FFC000"/>
                        </a:solidFill>
                        <a:ln w="6350" cap="flat" cmpd="sng" algn="ctr">
                          <a:solidFill>
                            <a:srgbClr val="FFC000"/>
                          </a:solidFill>
                          <a:prstDash val="solid"/>
                          <a:miter lim="800000"/>
                        </a:ln>
                        <a:effectLst>
                          <a:outerShdw blurRad="50800" dist="38100" dir="2700000" algn="tl" rotWithShape="0">
                            <a:prstClr val="black">
                              <a:alpha val="40000"/>
                            </a:prstClr>
                          </a:outerShdw>
                        </a:effectLst>
                      </wps:spPr>
                      <wps:txb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049A8" id="テキスト ボックス 40" o:spid="_x0000_s1029" type="#_x0000_t202" style="position:absolute;left:0;text-align:left;margin-left:735.8pt;margin-top:20.05pt;width:25.5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" fillcolor="#ffc000" strokecolor="#ffc000" strokeweight=".5pt">
                <v:shadow on="t" color="black" opacity="26214f" origin="-.5,-.5" offset=".74836mm,.74836mm"/>
                <v:textbox>
                  <w:txbxContent>
                    <w:p w:rsidR="009A52C1" w:rsidRPr="00804D38" w:rsidRDefault="009A52C1" w:rsidP="00804D38">
                      <w:pPr>
                        <w:jc w:val="center"/>
                        <w:rPr>
                          <w:rFonts w:ascii="HG創英角ｺﾞｼｯｸUB" w:eastAsia="HG創英角ｺﾞｼｯｸUB" w:hAnsi="HG創英角ｺﾞｼｯｸUB"/>
                          <w:sz w:val="24"/>
                        </w:rPr>
                      </w:pPr>
                      <w:r w:rsidRPr="00804D38">
                        <w:rPr>
                          <w:rFonts w:ascii="HG創英角ｺﾞｼｯｸUB" w:eastAsia="HG創英角ｺﾞｼｯｸUB" w:hAnsi="HG創英角ｺﾞｼｯｸUB" w:hint="eastAsia"/>
                          <w:sz w:val="24"/>
                        </w:rPr>
                        <w:t>４</w:t>
                      </w:r>
                    </w:p>
                  </w:txbxContent>
                </v:textbox>
              </v:shape>
            </w:pict>
          </mc:Fallback>
        </mc:AlternateContent>
      </w:r>
      <w:r w:rsidR="00A107D4">
        <w:rPr>
          <w:noProof/>
        </w:rPr>
        <mc:AlternateContent>
          <mc:Choice Requires="wps">
            <w:drawing>
              <wp:anchor distT="0" distB="0" distL="114300" distR="114300" simplePos="0" relativeHeight="251672576" behindDoc="0" locked="0" layoutInCell="1" allowOverlap="1" wp14:anchorId="5C2E0D79" wp14:editId="6DC7C20E">
                <wp:simplePos x="0" y="0"/>
                <wp:positionH relativeFrom="column">
                  <wp:posOffset>4947285</wp:posOffset>
                </wp:positionH>
                <wp:positionV relativeFrom="paragraph">
                  <wp:posOffset>240665</wp:posOffset>
                </wp:positionV>
                <wp:extent cx="317500" cy="336550"/>
                <wp:effectExtent l="38100" t="38100" r="120650" b="120650"/>
                <wp:wrapNone/>
                <wp:docPr id="17" name="テキスト ボックス 17"/>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chemeClr val="accent5">
                            <a:lumMod val="75000"/>
                          </a:schemeClr>
                        </a:solidFill>
                        <a:ln/>
                        <a:effectLst>
                          <a:outerShdw blurRad="50800" dist="38100" dir="2700000" algn="tl"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E0D79" id="テキスト ボックス 17" o:spid="_x0000_s1030" type="#_x0000_t202" style="position:absolute;left:0;text-align:left;margin-left:389.55pt;margin-top:18.95pt;width:2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" fillcolor="#2e74b5 [2408]" strokecolor="#5b9bd5 [3208]" strokeweight=".5pt">
                <v:shadow on="t" color="black" opacity="26214f" origin="-.5,-.5" offset=".74836mm,.74836mm"/>
                <v:textbox>
                  <w:txbxContent>
                    <w:p w:rsidR="009A52C1" w:rsidRPr="00804D38" w:rsidRDefault="009A52C1" w:rsidP="009A52C1">
                      <w:pPr>
                        <w:rPr>
                          <w:rFonts w:ascii="HG創英角ｺﾞｼｯｸUB" w:eastAsia="HG創英角ｺﾞｼｯｸUB" w:hAnsi="HG創英角ｺﾞｼｯｸUB"/>
                          <w:b/>
                        </w:rPr>
                      </w:pPr>
                      <w:r w:rsidRPr="00804D38">
                        <w:rPr>
                          <w:rFonts w:ascii="HG創英角ｺﾞｼｯｸUB" w:eastAsia="HG創英角ｺﾞｼｯｸUB" w:hAnsi="HG創英角ｺﾞｼｯｸUB" w:hint="eastAsia"/>
                          <w:b/>
                        </w:rPr>
                        <w:t>３</w:t>
                      </w:r>
                    </w:p>
                  </w:txbxContent>
                </v:textbox>
              </v:shape>
            </w:pict>
          </mc:Fallback>
        </mc:AlternateContent>
      </w:r>
      <w:r w:rsidR="00A107D4">
        <w:rPr>
          <w:noProof/>
        </w:rPr>
        <mc:AlternateContent>
          <mc:Choice Requires="wps">
            <w:drawing>
              <wp:anchor distT="0" distB="0" distL="114300" distR="114300" simplePos="0" relativeHeight="251670528" behindDoc="0" locked="0" layoutInCell="1" allowOverlap="1" wp14:anchorId="236C90E5" wp14:editId="16FF53C5">
                <wp:simplePos x="0" y="0"/>
                <wp:positionH relativeFrom="column">
                  <wp:posOffset>2982595</wp:posOffset>
                </wp:positionH>
                <wp:positionV relativeFrom="paragraph">
                  <wp:posOffset>224155</wp:posOffset>
                </wp:positionV>
                <wp:extent cx="317500" cy="336550"/>
                <wp:effectExtent l="38100" t="38100" r="120650" b="120650"/>
                <wp:wrapNone/>
                <wp:docPr id="12" name="テキスト ボックス 12"/>
                <wp:cNvGraphicFramePr/>
                <a:graphic xmlns:a="http://schemas.openxmlformats.org/drawingml/2006/main">
                  <a:graphicData uri="http://schemas.microsoft.com/office/word/2010/wordprocessingShape">
                    <wps:wsp>
                      <wps:cNvSpPr txBox="1"/>
                      <wps:spPr>
                        <a:xfrm>
                          <a:off x="0" y="0"/>
                          <a:ext cx="317500" cy="336550"/>
                        </a:xfrm>
                        <a:prstGeom prst="rect">
                          <a:avLst/>
                        </a:prstGeom>
                        <a:solidFill>
                          <a:srgbClr val="00B050"/>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90E5" id="テキスト ボックス 12" o:spid="_x0000_s1031" type="#_x0000_t202" style="position:absolute;left:0;text-align:left;margin-left:234.85pt;margin-top:17.65pt;width:2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" fillcolor="#00b050" strokecolor="#70ad47 [3209]" strokeweight=".5pt">
                <v:shadow on="t" color="black" opacity="26214f" origin="-.5,-.5" offset=".74836mm,.74836mm"/>
                <v:textbox>
                  <w:txbxContent>
                    <w:p w:rsidR="009A52C1" w:rsidRPr="00F51F1F" w:rsidRDefault="009A52C1" w:rsidP="00F51F1F">
                      <w:pPr>
                        <w:jc w:val="center"/>
                        <w:rPr>
                          <w:rFonts w:ascii="HG創英角ｺﾞｼｯｸUB" w:eastAsia="HG創英角ｺﾞｼｯｸUB" w:hAnsi="HG創英角ｺﾞｼｯｸUB"/>
                        </w:rPr>
                      </w:pPr>
                      <w:r w:rsidRPr="00F51F1F">
                        <w:rPr>
                          <w:rFonts w:ascii="HG創英角ｺﾞｼｯｸUB" w:eastAsia="HG創英角ｺﾞｼｯｸUB" w:hAnsi="HG創英角ｺﾞｼｯｸUB" w:hint="eastAsia"/>
                        </w:rPr>
                        <w:t>２</w:t>
                      </w:r>
                    </w:p>
                  </w:txbxContent>
                </v:textbox>
              </v:shape>
            </w:pict>
          </mc:Fallback>
        </mc:AlternateContent>
      </w:r>
      <w:r w:rsidR="00A107D4">
        <w:rPr>
          <w:noProof/>
        </w:rPr>
        <mc:AlternateContent>
          <mc:Choice Requires="wps">
            <w:drawing>
              <wp:anchor distT="0" distB="0" distL="114300" distR="114300" simplePos="0" relativeHeight="251668480" behindDoc="0" locked="0" layoutInCell="1" allowOverlap="1" wp14:anchorId="5C3D7758" wp14:editId="3D184F73">
                <wp:simplePos x="0" y="0"/>
                <wp:positionH relativeFrom="column">
                  <wp:posOffset>499745</wp:posOffset>
                </wp:positionH>
                <wp:positionV relativeFrom="paragraph">
                  <wp:posOffset>230505</wp:posOffset>
                </wp:positionV>
                <wp:extent cx="298450" cy="330200"/>
                <wp:effectExtent l="38100" t="38100" r="120650" b="107950"/>
                <wp:wrapNone/>
                <wp:docPr id="9" name="テキスト ボックス 9"/>
                <wp:cNvGraphicFramePr/>
                <a:graphic xmlns:a="http://schemas.openxmlformats.org/drawingml/2006/main">
                  <a:graphicData uri="http://schemas.microsoft.com/office/word/2010/wordprocessingShape">
                    <wps:wsp>
                      <wps:cNvSpPr txBox="1"/>
                      <wps:spPr>
                        <a:xfrm>
                          <a:off x="0" y="0"/>
                          <a:ext cx="298450" cy="330200"/>
                        </a:xfrm>
                        <a:prstGeom prst="rect">
                          <a:avLst/>
                        </a:prstGeom>
                        <a:solidFill>
                          <a:schemeClr val="accent2"/>
                        </a:solidFill>
                        <a:ln/>
                        <a:effectLst>
                          <a:outerShdw blurRad="50800" dist="38100" dir="2700000" algn="tl" rotWithShape="0">
                            <a:prstClr val="black">
                              <a:alpha val="40000"/>
                            </a:prstClr>
                          </a:outerShdw>
                        </a:effectLst>
                      </wps:spPr>
                      <wps:style>
                        <a:lnRef idx="1">
                          <a:schemeClr val="accent2"/>
                        </a:lnRef>
                        <a:fillRef idx="2">
                          <a:schemeClr val="accent2"/>
                        </a:fillRef>
                        <a:effectRef idx="1">
                          <a:schemeClr val="accent2"/>
                        </a:effectRef>
                        <a:fontRef idx="minor">
                          <a:schemeClr val="dk1"/>
                        </a:fontRef>
                      </wps:style>
                      <wps:txbx>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C3D7758" id="テキスト ボックス 9" o:spid="_x0000_s1032" type="#_x0000_t202" style="position:absolute;left:0;text-align:left;margin-left:39.35pt;margin-top:18.15pt;width:23.5pt;height:2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" fillcolor="#ed7d31 [3205]" strokecolor="#ed7d31 [3205]" strokeweight=".5pt">
                <v:shadow on="t" color="black" opacity="26214f" origin="-.5,-.5" offset=".74836mm,.74836mm"/>
                <v:textbox inset="0,0,0,0">
                  <w:txbxContent>
                    <w:p w:rsidR="009A52C1" w:rsidRPr="000E0BDF" w:rsidRDefault="009A52C1" w:rsidP="009A28EE">
                      <w:pPr>
                        <w:jc w:val="center"/>
                        <w:rPr>
                          <w:rFonts w:ascii="HG創英角ｺﾞｼｯｸUB" w:eastAsia="HG創英角ｺﾞｼｯｸUB" w:hAnsi="HG創英角ｺﾞｼｯｸUB"/>
                          <w:sz w:val="24"/>
                        </w:rPr>
                      </w:pPr>
                      <w:r w:rsidRPr="000E0BDF">
                        <w:rPr>
                          <w:rFonts w:ascii="HG創英角ｺﾞｼｯｸUB" w:eastAsia="HG創英角ｺﾞｼｯｸUB" w:hAnsi="HG創英角ｺﾞｼｯｸUB" w:hint="eastAsia"/>
                          <w:sz w:val="24"/>
                        </w:rPr>
                        <w:t>１</w:t>
                      </w:r>
                    </w:p>
                  </w:txbxContent>
                </v:textbox>
              </v:shape>
            </w:pict>
          </mc:Fallback>
        </mc:AlternateContent>
      </w:r>
    </w:p>
    <w:sectPr w:rsidR="00AC6171" w:rsidSect="00F51F1F">
      <w:pgSz w:w="23811" w:h="16838" w:orient="landscape" w:code="8"/>
      <w:pgMar w:top="1418" w:right="1134" w:bottom="1418"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9F4" w:rsidRDefault="005529F4" w:rsidP="00BC6749">
      <w:r>
        <w:separator/>
      </w:r>
    </w:p>
  </w:endnote>
  <w:endnote w:type="continuationSeparator" w:id="0">
    <w:p w:rsidR="005529F4" w:rsidRDefault="005529F4" w:rsidP="00BC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明朝B">
    <w:panose1 w:val="02020800000000000000"/>
    <w:charset w:val="80"/>
    <w:family w:val="roman"/>
    <w:pitch w:val="variable"/>
    <w:sig w:usb0="80000281" w:usb1="28C76CF8"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9F4" w:rsidRDefault="005529F4" w:rsidP="00BC6749">
      <w:r>
        <w:separator/>
      </w:r>
    </w:p>
  </w:footnote>
  <w:footnote w:type="continuationSeparator" w:id="0">
    <w:p w:rsidR="005529F4" w:rsidRDefault="005529F4" w:rsidP="00BC6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7339F"/>
    <w:multiLevelType w:val="hybridMultilevel"/>
    <w:tmpl w:val="836C6AD2"/>
    <w:lvl w:ilvl="0" w:tplc="912A6A9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BE4B4C"/>
    <w:multiLevelType w:val="hybridMultilevel"/>
    <w:tmpl w:val="13C01A56"/>
    <w:lvl w:ilvl="0" w:tplc="A38A7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2CA"/>
    <w:rsid w:val="0001010E"/>
    <w:rsid w:val="0002075F"/>
    <w:rsid w:val="00023963"/>
    <w:rsid w:val="00053B07"/>
    <w:rsid w:val="00060D41"/>
    <w:rsid w:val="0009174B"/>
    <w:rsid w:val="000B0BDC"/>
    <w:rsid w:val="000B4FD2"/>
    <w:rsid w:val="000B70CD"/>
    <w:rsid w:val="000C04E4"/>
    <w:rsid w:val="000C4B30"/>
    <w:rsid w:val="000C66B7"/>
    <w:rsid w:val="000C7B88"/>
    <w:rsid w:val="000D364B"/>
    <w:rsid w:val="000E0BDF"/>
    <w:rsid w:val="000E0D5B"/>
    <w:rsid w:val="000E0FF6"/>
    <w:rsid w:val="000E53A7"/>
    <w:rsid w:val="000F0307"/>
    <w:rsid w:val="000F31B4"/>
    <w:rsid w:val="00102522"/>
    <w:rsid w:val="0011695E"/>
    <w:rsid w:val="001343B1"/>
    <w:rsid w:val="00136B39"/>
    <w:rsid w:val="0014722E"/>
    <w:rsid w:val="00154B2C"/>
    <w:rsid w:val="001575EC"/>
    <w:rsid w:val="00162536"/>
    <w:rsid w:val="001737B1"/>
    <w:rsid w:val="00184992"/>
    <w:rsid w:val="001B4FEC"/>
    <w:rsid w:val="001D3B81"/>
    <w:rsid w:val="001F0A62"/>
    <w:rsid w:val="001F3802"/>
    <w:rsid w:val="001F3B01"/>
    <w:rsid w:val="001F592F"/>
    <w:rsid w:val="001F712A"/>
    <w:rsid w:val="00201444"/>
    <w:rsid w:val="002323BC"/>
    <w:rsid w:val="002770D4"/>
    <w:rsid w:val="0028618E"/>
    <w:rsid w:val="002A1704"/>
    <w:rsid w:val="002B17F7"/>
    <w:rsid w:val="002B2761"/>
    <w:rsid w:val="002B2D65"/>
    <w:rsid w:val="002E300B"/>
    <w:rsid w:val="00320B70"/>
    <w:rsid w:val="00322675"/>
    <w:rsid w:val="00325C88"/>
    <w:rsid w:val="00326B3E"/>
    <w:rsid w:val="00326CC8"/>
    <w:rsid w:val="00366D4D"/>
    <w:rsid w:val="00392EDD"/>
    <w:rsid w:val="00394493"/>
    <w:rsid w:val="003C1D29"/>
    <w:rsid w:val="003C27DE"/>
    <w:rsid w:val="003C62EF"/>
    <w:rsid w:val="003D420C"/>
    <w:rsid w:val="003D43E9"/>
    <w:rsid w:val="003D54A2"/>
    <w:rsid w:val="003D5B5D"/>
    <w:rsid w:val="003D6678"/>
    <w:rsid w:val="003E2DA2"/>
    <w:rsid w:val="003F6BE8"/>
    <w:rsid w:val="00424C97"/>
    <w:rsid w:val="00426251"/>
    <w:rsid w:val="00436AE8"/>
    <w:rsid w:val="00446CC4"/>
    <w:rsid w:val="00450808"/>
    <w:rsid w:val="00480298"/>
    <w:rsid w:val="00481047"/>
    <w:rsid w:val="00493548"/>
    <w:rsid w:val="004D0725"/>
    <w:rsid w:val="004D5600"/>
    <w:rsid w:val="004E1115"/>
    <w:rsid w:val="004E72AF"/>
    <w:rsid w:val="004F72D3"/>
    <w:rsid w:val="004F72EF"/>
    <w:rsid w:val="00510397"/>
    <w:rsid w:val="00510521"/>
    <w:rsid w:val="00520B9F"/>
    <w:rsid w:val="005403F9"/>
    <w:rsid w:val="0054153C"/>
    <w:rsid w:val="005420F0"/>
    <w:rsid w:val="00543B9D"/>
    <w:rsid w:val="00543FED"/>
    <w:rsid w:val="00550A42"/>
    <w:rsid w:val="005529F4"/>
    <w:rsid w:val="00560453"/>
    <w:rsid w:val="005A5823"/>
    <w:rsid w:val="005C1E52"/>
    <w:rsid w:val="005C26DE"/>
    <w:rsid w:val="005C31D7"/>
    <w:rsid w:val="005C524E"/>
    <w:rsid w:val="005D38E5"/>
    <w:rsid w:val="005E3AAD"/>
    <w:rsid w:val="005E5F05"/>
    <w:rsid w:val="005E773F"/>
    <w:rsid w:val="005E7ABC"/>
    <w:rsid w:val="00600DDA"/>
    <w:rsid w:val="006031E0"/>
    <w:rsid w:val="0060324A"/>
    <w:rsid w:val="00603F47"/>
    <w:rsid w:val="00604FA7"/>
    <w:rsid w:val="00622D94"/>
    <w:rsid w:val="00625FA0"/>
    <w:rsid w:val="0063150E"/>
    <w:rsid w:val="006379E8"/>
    <w:rsid w:val="0065329F"/>
    <w:rsid w:val="0066398B"/>
    <w:rsid w:val="0066748D"/>
    <w:rsid w:val="00676DD5"/>
    <w:rsid w:val="0068307C"/>
    <w:rsid w:val="00683887"/>
    <w:rsid w:val="00684574"/>
    <w:rsid w:val="006A1CC2"/>
    <w:rsid w:val="006B3B89"/>
    <w:rsid w:val="006B52FB"/>
    <w:rsid w:val="006D27F8"/>
    <w:rsid w:val="006E3067"/>
    <w:rsid w:val="006E662C"/>
    <w:rsid w:val="006F16A8"/>
    <w:rsid w:val="006F40AA"/>
    <w:rsid w:val="006F4D0F"/>
    <w:rsid w:val="00751006"/>
    <w:rsid w:val="007633C8"/>
    <w:rsid w:val="00766400"/>
    <w:rsid w:val="00787A1F"/>
    <w:rsid w:val="007A439E"/>
    <w:rsid w:val="007B2BE2"/>
    <w:rsid w:val="007B5F32"/>
    <w:rsid w:val="007B69C4"/>
    <w:rsid w:val="007E1639"/>
    <w:rsid w:val="007F5B1D"/>
    <w:rsid w:val="00804D38"/>
    <w:rsid w:val="00806B6F"/>
    <w:rsid w:val="00812B70"/>
    <w:rsid w:val="00841C8B"/>
    <w:rsid w:val="00844301"/>
    <w:rsid w:val="00873A83"/>
    <w:rsid w:val="00883FB4"/>
    <w:rsid w:val="008877C0"/>
    <w:rsid w:val="00895344"/>
    <w:rsid w:val="008A272F"/>
    <w:rsid w:val="008B0145"/>
    <w:rsid w:val="008B099D"/>
    <w:rsid w:val="008B2B8E"/>
    <w:rsid w:val="008B5DA5"/>
    <w:rsid w:val="008C047C"/>
    <w:rsid w:val="008C4628"/>
    <w:rsid w:val="008E09F3"/>
    <w:rsid w:val="00916AD7"/>
    <w:rsid w:val="009252CA"/>
    <w:rsid w:val="00960677"/>
    <w:rsid w:val="009A28EE"/>
    <w:rsid w:val="009A52C1"/>
    <w:rsid w:val="009B28E1"/>
    <w:rsid w:val="009B7A96"/>
    <w:rsid w:val="009C0A3F"/>
    <w:rsid w:val="009D3EA4"/>
    <w:rsid w:val="00A107D4"/>
    <w:rsid w:val="00A12132"/>
    <w:rsid w:val="00A22B24"/>
    <w:rsid w:val="00A47C08"/>
    <w:rsid w:val="00A647F6"/>
    <w:rsid w:val="00A8466E"/>
    <w:rsid w:val="00A97DCF"/>
    <w:rsid w:val="00AB26D1"/>
    <w:rsid w:val="00AD1414"/>
    <w:rsid w:val="00B40F44"/>
    <w:rsid w:val="00B6610E"/>
    <w:rsid w:val="00B716A3"/>
    <w:rsid w:val="00B7562B"/>
    <w:rsid w:val="00BC2238"/>
    <w:rsid w:val="00BC25D1"/>
    <w:rsid w:val="00BC2EA4"/>
    <w:rsid w:val="00BC6749"/>
    <w:rsid w:val="00BD3BCF"/>
    <w:rsid w:val="00C122ED"/>
    <w:rsid w:val="00C2532E"/>
    <w:rsid w:val="00C25E69"/>
    <w:rsid w:val="00C31572"/>
    <w:rsid w:val="00C35D81"/>
    <w:rsid w:val="00C4082A"/>
    <w:rsid w:val="00C53A66"/>
    <w:rsid w:val="00C54506"/>
    <w:rsid w:val="00C65967"/>
    <w:rsid w:val="00C863A1"/>
    <w:rsid w:val="00CA02E6"/>
    <w:rsid w:val="00CA63EF"/>
    <w:rsid w:val="00CD0871"/>
    <w:rsid w:val="00CE5EF9"/>
    <w:rsid w:val="00D000D6"/>
    <w:rsid w:val="00D31936"/>
    <w:rsid w:val="00D43367"/>
    <w:rsid w:val="00D97F23"/>
    <w:rsid w:val="00DA28CC"/>
    <w:rsid w:val="00DD2793"/>
    <w:rsid w:val="00DD4CF9"/>
    <w:rsid w:val="00DD5D9B"/>
    <w:rsid w:val="00E0461E"/>
    <w:rsid w:val="00E24606"/>
    <w:rsid w:val="00E258AD"/>
    <w:rsid w:val="00E36D10"/>
    <w:rsid w:val="00E61FD4"/>
    <w:rsid w:val="00E651BE"/>
    <w:rsid w:val="00E660BD"/>
    <w:rsid w:val="00E81E84"/>
    <w:rsid w:val="00E906B9"/>
    <w:rsid w:val="00E945EA"/>
    <w:rsid w:val="00EC3C7C"/>
    <w:rsid w:val="00EC6284"/>
    <w:rsid w:val="00ED3FD1"/>
    <w:rsid w:val="00EF009E"/>
    <w:rsid w:val="00EF0E3C"/>
    <w:rsid w:val="00F069EF"/>
    <w:rsid w:val="00F1140F"/>
    <w:rsid w:val="00F21277"/>
    <w:rsid w:val="00F36FFB"/>
    <w:rsid w:val="00F43706"/>
    <w:rsid w:val="00F51F1F"/>
    <w:rsid w:val="00F5792D"/>
    <w:rsid w:val="00F758A0"/>
    <w:rsid w:val="00F76C7A"/>
    <w:rsid w:val="00F93124"/>
    <w:rsid w:val="00FA20E1"/>
    <w:rsid w:val="00FC087F"/>
    <w:rsid w:val="00FC4A43"/>
    <w:rsid w:val="00FC5ED4"/>
    <w:rsid w:val="00FC72DB"/>
    <w:rsid w:val="00FE0659"/>
    <w:rsid w:val="00FE28E2"/>
    <w:rsid w:val="00FE5B07"/>
    <w:rsid w:val="00FF0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77FF1AE"/>
  <w15:docId w15:val="{F6447C5B-35AF-4755-9C08-5D61B0A7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92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6749"/>
    <w:pPr>
      <w:tabs>
        <w:tab w:val="center" w:pos="4252"/>
        <w:tab w:val="right" w:pos="8504"/>
      </w:tabs>
      <w:snapToGrid w:val="0"/>
    </w:pPr>
  </w:style>
  <w:style w:type="character" w:customStyle="1" w:styleId="a4">
    <w:name w:val="ヘッダー (文字)"/>
    <w:basedOn w:val="a0"/>
    <w:link w:val="a3"/>
    <w:uiPriority w:val="99"/>
    <w:rsid w:val="00BC6749"/>
    <w:rPr>
      <w:rFonts w:ascii="ＭＳ 明朝" w:eastAsia="ＭＳ 明朝" w:hAnsi="Century" w:cs="Times New Roman"/>
      <w:sz w:val="22"/>
    </w:rPr>
  </w:style>
  <w:style w:type="paragraph" w:styleId="a5">
    <w:name w:val="footer"/>
    <w:basedOn w:val="a"/>
    <w:link w:val="a6"/>
    <w:uiPriority w:val="99"/>
    <w:unhideWhenUsed/>
    <w:rsid w:val="00BC6749"/>
    <w:pPr>
      <w:tabs>
        <w:tab w:val="center" w:pos="4252"/>
        <w:tab w:val="right" w:pos="8504"/>
      </w:tabs>
      <w:snapToGrid w:val="0"/>
    </w:pPr>
  </w:style>
  <w:style w:type="character" w:customStyle="1" w:styleId="a6">
    <w:name w:val="フッター (文字)"/>
    <w:basedOn w:val="a0"/>
    <w:link w:val="a5"/>
    <w:uiPriority w:val="99"/>
    <w:rsid w:val="00BC6749"/>
    <w:rPr>
      <w:rFonts w:ascii="ＭＳ 明朝" w:eastAsia="ＭＳ 明朝" w:hAnsi="Century" w:cs="Times New Roman"/>
      <w:sz w:val="22"/>
    </w:rPr>
  </w:style>
  <w:style w:type="paragraph" w:styleId="a7">
    <w:name w:val="Balloon Text"/>
    <w:basedOn w:val="a"/>
    <w:link w:val="a8"/>
    <w:uiPriority w:val="99"/>
    <w:semiHidden/>
    <w:unhideWhenUsed/>
    <w:rsid w:val="00600D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0DDA"/>
    <w:rPr>
      <w:rFonts w:asciiTheme="majorHAnsi" w:eastAsiaTheme="majorEastAsia" w:hAnsiTheme="majorHAnsi" w:cstheme="majorBidi"/>
      <w:sz w:val="18"/>
      <w:szCs w:val="18"/>
    </w:rPr>
  </w:style>
  <w:style w:type="paragraph" w:styleId="a9">
    <w:name w:val="List Paragraph"/>
    <w:basedOn w:val="a"/>
    <w:uiPriority w:val="34"/>
    <w:qFormat/>
    <w:rsid w:val="00053B07"/>
    <w:pPr>
      <w:ind w:leftChars="400" w:left="840"/>
    </w:pPr>
  </w:style>
  <w:style w:type="character" w:styleId="aa">
    <w:name w:val="Placeholder Text"/>
    <w:basedOn w:val="a0"/>
    <w:uiPriority w:val="99"/>
    <w:semiHidden/>
    <w:rsid w:val="001F71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31970">
      <w:bodyDiv w:val="1"/>
      <w:marLeft w:val="0"/>
      <w:marRight w:val="0"/>
      <w:marTop w:val="0"/>
      <w:marBottom w:val="0"/>
      <w:divBdr>
        <w:top w:val="none" w:sz="0" w:space="0" w:color="auto"/>
        <w:left w:val="none" w:sz="0" w:space="0" w:color="auto"/>
        <w:bottom w:val="none" w:sz="0" w:space="0" w:color="auto"/>
        <w:right w:val="none" w:sz="0" w:space="0" w:color="auto"/>
      </w:divBdr>
    </w:div>
    <w:div w:id="983437535">
      <w:bodyDiv w:val="1"/>
      <w:marLeft w:val="0"/>
      <w:marRight w:val="0"/>
      <w:marTop w:val="0"/>
      <w:marBottom w:val="0"/>
      <w:divBdr>
        <w:top w:val="none" w:sz="0" w:space="0" w:color="auto"/>
        <w:left w:val="none" w:sz="0" w:space="0" w:color="auto"/>
        <w:bottom w:val="none" w:sz="0" w:space="0" w:color="auto"/>
        <w:right w:val="none" w:sz="0" w:space="0" w:color="auto"/>
      </w:divBdr>
    </w:div>
    <w:div w:id="1055668082">
      <w:bodyDiv w:val="1"/>
      <w:marLeft w:val="0"/>
      <w:marRight w:val="0"/>
      <w:marTop w:val="0"/>
      <w:marBottom w:val="0"/>
      <w:divBdr>
        <w:top w:val="none" w:sz="0" w:space="0" w:color="auto"/>
        <w:left w:val="none" w:sz="0" w:space="0" w:color="auto"/>
        <w:bottom w:val="none" w:sz="0" w:space="0" w:color="auto"/>
        <w:right w:val="none" w:sz="0" w:space="0" w:color="auto"/>
      </w:divBdr>
    </w:div>
    <w:div w:id="1174801337">
      <w:bodyDiv w:val="1"/>
      <w:marLeft w:val="0"/>
      <w:marRight w:val="0"/>
      <w:marTop w:val="0"/>
      <w:marBottom w:val="0"/>
      <w:divBdr>
        <w:top w:val="none" w:sz="0" w:space="0" w:color="auto"/>
        <w:left w:val="none" w:sz="0" w:space="0" w:color="auto"/>
        <w:bottom w:val="none" w:sz="0" w:space="0" w:color="auto"/>
        <w:right w:val="none" w:sz="0" w:space="0" w:color="auto"/>
      </w:divBdr>
    </w:div>
    <w:div w:id="18781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0DC9-079D-4609-B81A-9261BC79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目黒区役所</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石邑由紀子</dc:creator>
  <cp:lastModifiedBy>meza-suko</cp:lastModifiedBy>
  <cp:revision>11</cp:revision>
  <cp:lastPrinted>2018-05-17T02:50:00Z</cp:lastPrinted>
  <dcterms:created xsi:type="dcterms:W3CDTF">2022-07-26T03:47:00Z</dcterms:created>
  <dcterms:modified xsi:type="dcterms:W3CDTF">2022-09-14T10:11:00Z</dcterms:modified>
</cp:coreProperties>
</file>