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EAF" w:rsidRPr="00032C96" w:rsidRDefault="00623EE8" w:rsidP="00A9071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目黒区立下</w:t>
      </w:r>
      <w:r w:rsidR="00A90712" w:rsidRPr="00032C96">
        <w:rPr>
          <w:rFonts w:asciiTheme="majorEastAsia" w:eastAsiaTheme="majorEastAsia" w:hAnsiTheme="majorEastAsia" w:hint="eastAsia"/>
          <w:sz w:val="24"/>
          <w:szCs w:val="24"/>
        </w:rPr>
        <w:t>目黒小学校「いじめ防止基本方針」</w:t>
      </w:r>
    </w:p>
    <w:p w:rsidR="00A90712" w:rsidRPr="001748F2" w:rsidRDefault="00A90712" w:rsidP="00A90712">
      <w:pPr>
        <w:jc w:val="center"/>
        <w:rPr>
          <w:rFonts w:asciiTheme="majorEastAsia" w:eastAsiaTheme="majorEastAsia" w:hAnsiTheme="majorEastAsia"/>
          <w:sz w:val="22"/>
        </w:rPr>
      </w:pPr>
      <w:r w:rsidRPr="0030562C">
        <w:rPr>
          <w:rFonts w:asciiTheme="majorEastAsia" w:eastAsiaTheme="majorEastAsia" w:hAnsiTheme="majorEastAsia" w:hint="eastAsia"/>
          <w:sz w:val="22"/>
        </w:rPr>
        <w:t xml:space="preserve">　　　</w:t>
      </w:r>
      <w:r w:rsidRPr="001748F2">
        <w:rPr>
          <w:rFonts w:asciiTheme="majorEastAsia" w:eastAsiaTheme="majorEastAsia" w:hAnsiTheme="majorEastAsia" w:hint="eastAsia"/>
          <w:sz w:val="22"/>
        </w:rPr>
        <w:t xml:space="preserve">　</w:t>
      </w:r>
      <w:r w:rsidR="0030562C" w:rsidRPr="001748F2">
        <w:rPr>
          <w:rFonts w:asciiTheme="majorEastAsia" w:eastAsiaTheme="majorEastAsia" w:hAnsiTheme="majorEastAsia" w:hint="eastAsia"/>
          <w:sz w:val="22"/>
        </w:rPr>
        <w:t xml:space="preserve">　　　　　　　　　　　　　　　　　　　　　　　　　　　</w:t>
      </w:r>
      <w:r w:rsidR="00BB1E53">
        <w:rPr>
          <w:rFonts w:asciiTheme="majorEastAsia" w:eastAsiaTheme="majorEastAsia" w:hAnsiTheme="majorEastAsia" w:hint="eastAsia"/>
          <w:sz w:val="22"/>
        </w:rPr>
        <w:t xml:space="preserve">　　　</w:t>
      </w:r>
      <w:r w:rsidR="0030562C" w:rsidRPr="001748F2">
        <w:rPr>
          <w:rFonts w:asciiTheme="majorEastAsia" w:eastAsiaTheme="majorEastAsia" w:hAnsiTheme="majorEastAsia" w:hint="eastAsia"/>
          <w:sz w:val="22"/>
        </w:rPr>
        <w:t xml:space="preserve">　　</w:t>
      </w:r>
      <w:r w:rsidR="00BC46A8">
        <w:rPr>
          <w:rFonts w:asciiTheme="majorEastAsia" w:eastAsiaTheme="majorEastAsia" w:hAnsiTheme="majorEastAsia" w:hint="eastAsia"/>
          <w:sz w:val="22"/>
        </w:rPr>
        <w:t>令和５</w:t>
      </w:r>
      <w:r w:rsidRPr="001748F2">
        <w:rPr>
          <w:rFonts w:asciiTheme="majorEastAsia" w:eastAsiaTheme="majorEastAsia" w:hAnsiTheme="majorEastAsia" w:hint="eastAsia"/>
          <w:sz w:val="22"/>
        </w:rPr>
        <w:t>年</w:t>
      </w:r>
      <w:r w:rsidR="00F94475">
        <w:rPr>
          <w:rFonts w:asciiTheme="majorEastAsia" w:eastAsiaTheme="majorEastAsia" w:hAnsiTheme="majorEastAsia" w:hint="eastAsia"/>
          <w:sz w:val="22"/>
        </w:rPr>
        <w:t>４</w:t>
      </w:r>
      <w:r w:rsidRPr="001748F2">
        <w:rPr>
          <w:rFonts w:asciiTheme="majorEastAsia" w:eastAsiaTheme="majorEastAsia" w:hAnsiTheme="majorEastAsia" w:hint="eastAsia"/>
          <w:sz w:val="22"/>
        </w:rPr>
        <w:t>月</w:t>
      </w:r>
    </w:p>
    <w:p w:rsidR="00A90712" w:rsidRPr="001748F2" w:rsidRDefault="00A90712" w:rsidP="00A90712">
      <w:pPr>
        <w:rPr>
          <w:rFonts w:asciiTheme="majorEastAsia" w:eastAsiaTheme="majorEastAsia" w:hAnsiTheme="majorEastAsia"/>
          <w:sz w:val="22"/>
        </w:rPr>
      </w:pPr>
    </w:p>
    <w:p w:rsidR="00A90712" w:rsidRPr="001748F2" w:rsidRDefault="006C2CE3" w:rsidP="00A90712">
      <w:pPr>
        <w:rPr>
          <w:rFonts w:asciiTheme="majorEastAsia" w:eastAsiaTheme="majorEastAsia" w:hAnsiTheme="majorEastAsia"/>
          <w:sz w:val="22"/>
        </w:rPr>
      </w:pPr>
      <w:r w:rsidRPr="001748F2">
        <w:rPr>
          <w:rFonts w:asciiTheme="majorEastAsia" w:eastAsiaTheme="majorEastAsia" w:hAnsiTheme="majorEastAsia" w:hint="eastAsia"/>
          <w:sz w:val="22"/>
        </w:rPr>
        <w:t>１</w:t>
      </w:r>
      <w:r w:rsidR="00A90712" w:rsidRPr="001748F2">
        <w:rPr>
          <w:rFonts w:asciiTheme="majorEastAsia" w:eastAsiaTheme="majorEastAsia" w:hAnsiTheme="majorEastAsia" w:hint="eastAsia"/>
          <w:sz w:val="22"/>
        </w:rPr>
        <w:t xml:space="preserve">　いじめの防止等</w:t>
      </w:r>
      <w:r w:rsidR="00CE6F40" w:rsidRPr="001748F2">
        <w:rPr>
          <w:rFonts w:asciiTheme="majorEastAsia" w:eastAsiaTheme="majorEastAsia" w:hAnsiTheme="majorEastAsia" w:hint="eastAsia"/>
          <w:sz w:val="22"/>
        </w:rPr>
        <w:t>の取組に</w:t>
      </w:r>
      <w:r w:rsidR="00A90712" w:rsidRPr="001748F2">
        <w:rPr>
          <w:rFonts w:asciiTheme="majorEastAsia" w:eastAsiaTheme="majorEastAsia" w:hAnsiTheme="majorEastAsia" w:hint="eastAsia"/>
          <w:sz w:val="22"/>
        </w:rPr>
        <w:t>関する</w:t>
      </w:r>
      <w:r w:rsidR="00CE6F40" w:rsidRPr="001748F2">
        <w:rPr>
          <w:rFonts w:asciiTheme="majorEastAsia" w:eastAsiaTheme="majorEastAsia" w:hAnsiTheme="majorEastAsia" w:hint="eastAsia"/>
          <w:sz w:val="22"/>
        </w:rPr>
        <w:t>基本理念</w:t>
      </w:r>
    </w:p>
    <w:p w:rsidR="006C2CE3" w:rsidRPr="001748F2" w:rsidRDefault="006C2CE3" w:rsidP="003060D6">
      <w:pPr>
        <w:ind w:left="220" w:hangingChars="100" w:hanging="220"/>
        <w:rPr>
          <w:rFonts w:asciiTheme="majorEastAsia" w:eastAsiaTheme="majorEastAsia" w:hAnsiTheme="majorEastAsia"/>
          <w:sz w:val="22"/>
        </w:rPr>
      </w:pPr>
      <w:r w:rsidRPr="001748F2">
        <w:rPr>
          <w:rFonts w:asciiTheme="majorEastAsia" w:eastAsiaTheme="majorEastAsia" w:hAnsiTheme="majorEastAsia" w:hint="eastAsia"/>
          <w:sz w:val="22"/>
        </w:rPr>
        <w:t>（１）いじめ防止に関する基本的な考え</w:t>
      </w:r>
    </w:p>
    <w:p w:rsidR="00CE6F40" w:rsidRPr="001748F2" w:rsidRDefault="00CE6F40" w:rsidP="0030562C">
      <w:pPr>
        <w:ind w:leftChars="100" w:left="210" w:firstLineChars="100" w:firstLine="220"/>
        <w:rPr>
          <w:sz w:val="22"/>
        </w:rPr>
      </w:pPr>
      <w:r w:rsidRPr="001748F2">
        <w:rPr>
          <w:rFonts w:hint="eastAsia"/>
          <w:sz w:val="22"/>
        </w:rPr>
        <w:t>いじめは、どの学級にもどの児童にも起こり得るという認識のもと、全職員が、日常的にいじめ防止</w:t>
      </w:r>
      <w:r w:rsidR="00E23326" w:rsidRPr="001748F2">
        <w:rPr>
          <w:rFonts w:hint="eastAsia"/>
          <w:sz w:val="22"/>
        </w:rPr>
        <w:t>等</w:t>
      </w:r>
      <w:r w:rsidRPr="001748F2">
        <w:rPr>
          <w:rFonts w:hint="eastAsia"/>
          <w:sz w:val="22"/>
        </w:rPr>
        <w:t>に取り組むとともに、いじめを把握した場合には速やかに解決する。</w:t>
      </w:r>
    </w:p>
    <w:p w:rsidR="00756193" w:rsidRPr="001748F2" w:rsidRDefault="00CE6F40" w:rsidP="0088114B">
      <w:pPr>
        <w:ind w:left="220" w:hangingChars="100" w:hanging="220"/>
        <w:rPr>
          <w:sz w:val="22"/>
        </w:rPr>
      </w:pPr>
      <w:r w:rsidRPr="001748F2">
        <w:rPr>
          <w:rFonts w:hint="eastAsia"/>
          <w:sz w:val="22"/>
        </w:rPr>
        <w:t xml:space="preserve">　　とりわけ、児童の尊い命が失われることは決してあってはならず、いじめの早期発見及び早期対応</w:t>
      </w:r>
      <w:r w:rsidR="00E23326" w:rsidRPr="001748F2">
        <w:rPr>
          <w:rFonts w:hint="eastAsia"/>
          <w:sz w:val="22"/>
        </w:rPr>
        <w:t>等</w:t>
      </w:r>
      <w:r w:rsidRPr="001748F2">
        <w:rPr>
          <w:rFonts w:hint="eastAsia"/>
          <w:sz w:val="22"/>
        </w:rPr>
        <w:t>を基本として、保護者、地域及び関係機関との連携を図り、組織的にいじめの防止</w:t>
      </w:r>
      <w:r w:rsidR="00E23326" w:rsidRPr="001748F2">
        <w:rPr>
          <w:rFonts w:hint="eastAsia"/>
          <w:sz w:val="22"/>
        </w:rPr>
        <w:t>等</w:t>
      </w:r>
      <w:r w:rsidRPr="001748F2">
        <w:rPr>
          <w:rFonts w:hint="eastAsia"/>
          <w:sz w:val="22"/>
        </w:rPr>
        <w:t>に取り組む。</w:t>
      </w:r>
      <w:r w:rsidR="00756193" w:rsidRPr="001748F2">
        <w:rPr>
          <w:rFonts w:hint="eastAsia"/>
          <w:sz w:val="22"/>
        </w:rPr>
        <w:t>いじめ防止については、いじめられた児童の心に寄り添った対応を第一に考えて取り組む。また、加害側の児童に対しても指導を</w:t>
      </w:r>
      <w:r w:rsidR="00783E6B" w:rsidRPr="001748F2">
        <w:rPr>
          <w:rFonts w:hint="eastAsia"/>
          <w:sz w:val="22"/>
        </w:rPr>
        <w:t>確実に</w:t>
      </w:r>
      <w:r w:rsidR="00756193" w:rsidRPr="001748F2">
        <w:rPr>
          <w:rFonts w:hint="eastAsia"/>
          <w:sz w:val="22"/>
        </w:rPr>
        <w:t>行う。いじめに至った要因を聞き取り、スクールカウンセラーの対応を含めて相談を行うなど、組織的に粘り強い指導を実施する。</w:t>
      </w:r>
    </w:p>
    <w:p w:rsidR="00756193" w:rsidRPr="001748F2" w:rsidRDefault="00756193" w:rsidP="00756193">
      <w:pPr>
        <w:ind w:left="220" w:hangingChars="100" w:hanging="220"/>
        <w:rPr>
          <w:sz w:val="22"/>
        </w:rPr>
      </w:pPr>
    </w:p>
    <w:p w:rsidR="0030562C" w:rsidRPr="001748F2" w:rsidRDefault="005C0B3D" w:rsidP="005D5083">
      <w:pPr>
        <w:spacing w:line="240" w:lineRule="exact"/>
        <w:ind w:left="220" w:hangingChars="100" w:hanging="220"/>
        <w:rPr>
          <w:rFonts w:asciiTheme="majorEastAsia" w:eastAsiaTheme="majorEastAsia" w:hAnsiTheme="majorEastAsia"/>
          <w:sz w:val="22"/>
        </w:rPr>
      </w:pPr>
      <w:r w:rsidRPr="001748F2">
        <w:rPr>
          <w:rFonts w:asciiTheme="majorEastAsia" w:eastAsiaTheme="majorEastAsia" w:hAnsiTheme="majorEastAsia" w:hint="eastAsia"/>
          <w:sz w:val="22"/>
        </w:rPr>
        <w:t>（２）いじめの定義</w:t>
      </w:r>
    </w:p>
    <w:p w:rsidR="005C0B3D" w:rsidRPr="001748F2" w:rsidRDefault="0088114B" w:rsidP="0088114B">
      <w:pPr>
        <w:spacing w:line="240" w:lineRule="exact"/>
        <w:ind w:left="221" w:hangingChars="100" w:hanging="221"/>
        <w:rPr>
          <w:sz w:val="22"/>
        </w:rPr>
      </w:pPr>
      <w:r w:rsidRPr="001748F2">
        <w:rPr>
          <w:rFonts w:ascii="HG丸ｺﾞｼｯｸM-PRO" w:eastAsia="HG丸ｺﾞｼｯｸM-PRO" w:hAnsi="HG丸ｺﾞｼｯｸM-PRO" w:hint="eastAsia"/>
          <w:b/>
          <w:noProof/>
          <w:sz w:val="22"/>
        </w:rPr>
        <mc:AlternateContent>
          <mc:Choice Requires="wps">
            <w:drawing>
              <wp:anchor distT="0" distB="0" distL="114300" distR="114300" simplePos="0" relativeHeight="251659264" behindDoc="0" locked="0" layoutInCell="1" allowOverlap="1" wp14:anchorId="3A55BD13" wp14:editId="06434A96">
                <wp:simplePos x="0" y="0"/>
                <wp:positionH relativeFrom="column">
                  <wp:posOffset>41910</wp:posOffset>
                </wp:positionH>
                <wp:positionV relativeFrom="paragraph">
                  <wp:posOffset>99060</wp:posOffset>
                </wp:positionV>
                <wp:extent cx="6153150" cy="790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53150" cy="790575"/>
                        </a:xfrm>
                        <a:prstGeom prst="rect">
                          <a:avLst/>
                        </a:prstGeom>
                        <a:solidFill>
                          <a:schemeClr val="lt1">
                            <a:alpha val="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0169" w:rsidRPr="00B80169" w:rsidRDefault="00B80169" w:rsidP="00B80169">
                            <w:pPr>
                              <w:jc w:val="cente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5BD13" id="正方形/長方形 1" o:spid="_x0000_s1026" style="position:absolute;left:0;text-align:left;margin-left:3.3pt;margin-top:7.8pt;width:484.5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" fillcolor="white [3201]" strokecolor="black [3213]">
                <v:fill opacity="0"/>
                <v:textbox>
                  <w:txbxContent>
                    <w:p w:rsidR="00B80169" w:rsidRPr="00B80169" w:rsidRDefault="00B80169" w:rsidP="00B80169">
                      <w:pPr>
                        <w:jc w:val="center"/>
                        <w:rPr>
                          <w:rFonts w:asciiTheme="minorEastAsia" w:hAnsiTheme="minorEastAsia"/>
                        </w:rPr>
                      </w:pPr>
                    </w:p>
                  </w:txbxContent>
                </v:textbox>
              </v:rect>
            </w:pict>
          </mc:Fallback>
        </mc:AlternateContent>
      </w:r>
      <w:r w:rsidR="005C0B3D" w:rsidRPr="001748F2">
        <w:rPr>
          <w:rFonts w:hint="eastAsia"/>
          <w:sz w:val="22"/>
        </w:rPr>
        <w:t xml:space="preserve">　　</w:t>
      </w:r>
    </w:p>
    <w:p w:rsidR="005C0B3D" w:rsidRPr="0088114B" w:rsidRDefault="005C0B3D" w:rsidP="00B80169">
      <w:pPr>
        <w:ind w:leftChars="100" w:left="210" w:firstLineChars="100" w:firstLine="220"/>
        <w:rPr>
          <w:rFonts w:asciiTheme="minorEastAsia" w:hAnsiTheme="minorEastAsia"/>
          <w:b/>
          <w:sz w:val="22"/>
        </w:rPr>
      </w:pPr>
      <w:r w:rsidRPr="00B80169">
        <w:rPr>
          <w:rFonts w:asciiTheme="minorEastAsia" w:hAnsiTheme="minorEastAsia" w:hint="eastAsia"/>
          <w:sz w:val="22"/>
        </w:rPr>
        <w:t>いじめとは、当該児童と一定の人間関係のある他の児童が行う心理的又は物理的な影響を与える行為（インターネットを通じて行われるものも含む）であって、行為の対象となった児童が心身の苦痛を感じているもの。</w:t>
      </w:r>
      <w:r w:rsidR="003B2DCC" w:rsidRPr="00B80169">
        <w:rPr>
          <w:rFonts w:ascii="HG丸ｺﾞｼｯｸM-PRO" w:eastAsia="HG丸ｺﾞｼｯｸM-PRO" w:hAnsi="HG丸ｺﾞｼｯｸM-PRO" w:hint="eastAsia"/>
          <w:sz w:val="22"/>
        </w:rPr>
        <w:t xml:space="preserve">　</w:t>
      </w:r>
      <w:r w:rsidR="003B2DCC" w:rsidRPr="0088114B">
        <w:rPr>
          <w:rFonts w:asciiTheme="minorEastAsia" w:hAnsiTheme="minorEastAsia" w:hint="eastAsia"/>
          <w:sz w:val="22"/>
        </w:rPr>
        <w:t>（「いじめ防止対策推進法」平成２５年６月　第２条）</w:t>
      </w:r>
    </w:p>
    <w:p w:rsidR="00B7177D" w:rsidRPr="001748F2" w:rsidRDefault="00B7177D" w:rsidP="00264F31">
      <w:pPr>
        <w:spacing w:line="240" w:lineRule="exact"/>
        <w:ind w:leftChars="100" w:left="210" w:firstLineChars="100" w:firstLine="221"/>
        <w:rPr>
          <w:rFonts w:ascii="HG丸ｺﾞｼｯｸM-PRO" w:eastAsia="HG丸ｺﾞｼｯｸM-PRO" w:hAnsi="HG丸ｺﾞｼｯｸM-PRO"/>
          <w:b/>
          <w:sz w:val="22"/>
        </w:rPr>
      </w:pPr>
    </w:p>
    <w:p w:rsidR="00B7177D" w:rsidRPr="001748F2" w:rsidRDefault="003060D6" w:rsidP="003060D6">
      <w:pPr>
        <w:spacing w:line="240" w:lineRule="exact"/>
        <w:ind w:firstLineChars="100" w:firstLine="220"/>
        <w:rPr>
          <w:rFonts w:asciiTheme="minorEastAsia" w:hAnsiTheme="minorEastAsia"/>
          <w:sz w:val="22"/>
        </w:rPr>
      </w:pPr>
      <w:r w:rsidRPr="001748F2">
        <w:rPr>
          <w:rFonts w:asciiTheme="minorEastAsia" w:hAnsiTheme="minorEastAsia" w:hint="eastAsia"/>
          <w:sz w:val="22"/>
        </w:rPr>
        <w:t>＜</w:t>
      </w:r>
      <w:r w:rsidR="00B7177D" w:rsidRPr="001748F2">
        <w:rPr>
          <w:rFonts w:asciiTheme="minorEastAsia" w:hAnsiTheme="minorEastAsia" w:hint="eastAsia"/>
          <w:sz w:val="22"/>
        </w:rPr>
        <w:t>具体的ないじめの態様</w:t>
      </w:r>
      <w:r w:rsidRPr="001748F2">
        <w:rPr>
          <w:rFonts w:asciiTheme="minorEastAsia" w:hAnsiTheme="minorEastAsia" w:hint="eastAsia"/>
          <w:sz w:val="22"/>
        </w:rPr>
        <w:t>＞</w:t>
      </w:r>
    </w:p>
    <w:p w:rsidR="00B7177D" w:rsidRPr="001748F2" w:rsidRDefault="00B7177D" w:rsidP="00B7177D">
      <w:pPr>
        <w:ind w:leftChars="100" w:left="210" w:firstLineChars="100" w:firstLine="220"/>
        <w:rPr>
          <w:rFonts w:asciiTheme="minorEastAsia" w:hAnsiTheme="minorEastAsia"/>
          <w:sz w:val="22"/>
        </w:rPr>
      </w:pPr>
      <w:r w:rsidRPr="001748F2">
        <w:rPr>
          <w:rFonts w:asciiTheme="minorEastAsia" w:hAnsiTheme="minorEastAsia" w:hint="eastAsia"/>
          <w:sz w:val="22"/>
        </w:rPr>
        <w:t>・冷やかしやからかい、悪口や脅し文句、嫌なことを言われる。</w:t>
      </w:r>
    </w:p>
    <w:p w:rsidR="00B7177D" w:rsidRPr="001748F2" w:rsidRDefault="00B7177D" w:rsidP="00B7177D">
      <w:pPr>
        <w:ind w:leftChars="100" w:left="210" w:firstLineChars="100" w:firstLine="220"/>
        <w:rPr>
          <w:rFonts w:asciiTheme="minorEastAsia" w:hAnsiTheme="minorEastAsia"/>
          <w:sz w:val="22"/>
        </w:rPr>
      </w:pPr>
      <w:r w:rsidRPr="001748F2">
        <w:rPr>
          <w:rFonts w:asciiTheme="minorEastAsia" w:hAnsiTheme="minorEastAsia" w:hint="eastAsia"/>
          <w:sz w:val="22"/>
        </w:rPr>
        <w:t>・仲間はずれ、集団による無視をされる。</w:t>
      </w:r>
    </w:p>
    <w:p w:rsidR="00B7177D" w:rsidRPr="001748F2" w:rsidRDefault="00B7177D" w:rsidP="00B7177D">
      <w:pPr>
        <w:ind w:leftChars="100" w:left="210" w:firstLineChars="100" w:firstLine="220"/>
        <w:rPr>
          <w:rFonts w:asciiTheme="minorEastAsia" w:hAnsiTheme="minorEastAsia"/>
          <w:sz w:val="22"/>
        </w:rPr>
      </w:pPr>
      <w:r w:rsidRPr="001748F2">
        <w:rPr>
          <w:rFonts w:asciiTheme="minorEastAsia" w:hAnsiTheme="minorEastAsia" w:hint="eastAsia"/>
          <w:sz w:val="22"/>
        </w:rPr>
        <w:t>・軽くぶつけられたり、遊ぶふりをして叩かれたり、蹴られたりする。</w:t>
      </w:r>
    </w:p>
    <w:p w:rsidR="00B7177D" w:rsidRPr="001748F2" w:rsidRDefault="00B7177D" w:rsidP="00B7177D">
      <w:pPr>
        <w:ind w:leftChars="100" w:left="210" w:firstLineChars="100" w:firstLine="220"/>
        <w:rPr>
          <w:rFonts w:asciiTheme="minorEastAsia" w:hAnsiTheme="minorEastAsia"/>
          <w:sz w:val="22"/>
        </w:rPr>
      </w:pPr>
      <w:r w:rsidRPr="001748F2">
        <w:rPr>
          <w:rFonts w:asciiTheme="minorEastAsia" w:hAnsiTheme="minorEastAsia" w:hint="eastAsia"/>
          <w:sz w:val="22"/>
        </w:rPr>
        <w:t>・ひどくぶつけられたり、叩いたり、蹴られたりする。</w:t>
      </w:r>
    </w:p>
    <w:p w:rsidR="00B7177D" w:rsidRPr="001748F2" w:rsidRDefault="00B7177D" w:rsidP="00B7177D">
      <w:pPr>
        <w:ind w:leftChars="100" w:left="210" w:firstLineChars="100" w:firstLine="220"/>
        <w:rPr>
          <w:rFonts w:asciiTheme="minorEastAsia" w:hAnsiTheme="minorEastAsia"/>
          <w:sz w:val="22"/>
        </w:rPr>
      </w:pPr>
      <w:r w:rsidRPr="001748F2">
        <w:rPr>
          <w:rFonts w:asciiTheme="minorEastAsia" w:hAnsiTheme="minorEastAsia" w:hint="eastAsia"/>
          <w:sz w:val="22"/>
        </w:rPr>
        <w:t>・金品をたかられる。</w:t>
      </w:r>
    </w:p>
    <w:p w:rsidR="00B7177D" w:rsidRPr="001748F2" w:rsidRDefault="00B7177D" w:rsidP="00B7177D">
      <w:pPr>
        <w:ind w:leftChars="100" w:left="210" w:firstLineChars="100" w:firstLine="220"/>
        <w:rPr>
          <w:rFonts w:asciiTheme="minorEastAsia" w:hAnsiTheme="minorEastAsia"/>
          <w:sz w:val="22"/>
        </w:rPr>
      </w:pPr>
      <w:r w:rsidRPr="001748F2">
        <w:rPr>
          <w:rFonts w:asciiTheme="minorEastAsia" w:hAnsiTheme="minorEastAsia" w:hint="eastAsia"/>
          <w:sz w:val="22"/>
        </w:rPr>
        <w:t>・金品を隠されたり、盗まれたり、壊されたり、捨てられたりする。</w:t>
      </w:r>
    </w:p>
    <w:p w:rsidR="00B7177D" w:rsidRPr="001748F2" w:rsidRDefault="00B7177D" w:rsidP="00B7177D">
      <w:pPr>
        <w:ind w:leftChars="100" w:left="210" w:firstLineChars="100" w:firstLine="220"/>
        <w:rPr>
          <w:rFonts w:asciiTheme="minorEastAsia" w:hAnsiTheme="minorEastAsia"/>
          <w:sz w:val="22"/>
        </w:rPr>
      </w:pPr>
      <w:r w:rsidRPr="001748F2">
        <w:rPr>
          <w:rFonts w:asciiTheme="minorEastAsia" w:hAnsiTheme="minorEastAsia" w:hint="eastAsia"/>
          <w:sz w:val="22"/>
        </w:rPr>
        <w:t>・嫌なことや恥ずかしいこと、危険なことをされたり、させられたりする。</w:t>
      </w:r>
    </w:p>
    <w:p w:rsidR="00B7177D" w:rsidRPr="001748F2" w:rsidRDefault="00B7177D" w:rsidP="00B7177D">
      <w:pPr>
        <w:ind w:leftChars="100" w:left="210" w:firstLineChars="100" w:firstLine="220"/>
        <w:rPr>
          <w:rFonts w:asciiTheme="minorEastAsia" w:hAnsiTheme="minorEastAsia"/>
          <w:sz w:val="22"/>
        </w:rPr>
      </w:pPr>
      <w:r w:rsidRPr="001748F2">
        <w:rPr>
          <w:rFonts w:asciiTheme="minorEastAsia" w:hAnsiTheme="minorEastAsia" w:hint="eastAsia"/>
          <w:sz w:val="22"/>
        </w:rPr>
        <w:t>・パソコンや携帯電話等で、誹謗中傷や嫌なことをされる。</w:t>
      </w:r>
    </w:p>
    <w:p w:rsidR="00B7177D" w:rsidRPr="001748F2" w:rsidRDefault="00B7177D" w:rsidP="00B7177D">
      <w:pPr>
        <w:ind w:leftChars="100" w:left="210" w:firstLineChars="100" w:firstLine="220"/>
        <w:rPr>
          <w:rFonts w:asciiTheme="minorEastAsia" w:hAnsiTheme="minorEastAsia"/>
          <w:sz w:val="22"/>
        </w:rPr>
      </w:pPr>
    </w:p>
    <w:p w:rsidR="00B7177D" w:rsidRPr="001748F2" w:rsidRDefault="008972E3" w:rsidP="008972E3">
      <w:pPr>
        <w:rPr>
          <w:rFonts w:asciiTheme="majorEastAsia" w:eastAsiaTheme="majorEastAsia" w:hAnsiTheme="majorEastAsia"/>
          <w:sz w:val="22"/>
        </w:rPr>
      </w:pPr>
      <w:r w:rsidRPr="001748F2">
        <w:rPr>
          <w:rFonts w:asciiTheme="majorEastAsia" w:eastAsiaTheme="majorEastAsia" w:hAnsiTheme="majorEastAsia" w:hint="eastAsia"/>
          <w:sz w:val="22"/>
        </w:rPr>
        <w:t>２　いじめの防止等のための組織</w:t>
      </w:r>
    </w:p>
    <w:p w:rsidR="00E23326" w:rsidRPr="001748F2" w:rsidRDefault="00E23326" w:rsidP="006B2B8F">
      <w:pPr>
        <w:ind w:left="220" w:hangingChars="100" w:hanging="220"/>
        <w:rPr>
          <w:rFonts w:asciiTheme="minorEastAsia" w:hAnsiTheme="minorEastAsia"/>
          <w:sz w:val="22"/>
        </w:rPr>
      </w:pPr>
      <w:r w:rsidRPr="001748F2">
        <w:rPr>
          <w:rFonts w:asciiTheme="minorEastAsia" w:hAnsiTheme="minorEastAsia" w:hint="eastAsia"/>
          <w:sz w:val="22"/>
        </w:rPr>
        <w:t xml:space="preserve">　　学校内において、いじめ防止等の組織的な</w:t>
      </w:r>
      <w:r w:rsidR="006B2B8F" w:rsidRPr="001748F2">
        <w:rPr>
          <w:rFonts w:asciiTheme="minorEastAsia" w:hAnsiTheme="minorEastAsia" w:hint="eastAsia"/>
          <w:sz w:val="22"/>
        </w:rPr>
        <w:t>取組を推進するために</w:t>
      </w:r>
      <w:r w:rsidR="006B2B8F" w:rsidRPr="0088114B">
        <w:rPr>
          <w:rFonts w:asciiTheme="minorEastAsia" w:hAnsiTheme="minorEastAsia" w:hint="eastAsia"/>
          <w:sz w:val="22"/>
        </w:rPr>
        <w:t>「いじめ対策委員会」</w:t>
      </w:r>
      <w:r w:rsidR="006B2B8F" w:rsidRPr="001748F2">
        <w:rPr>
          <w:rFonts w:asciiTheme="minorEastAsia" w:hAnsiTheme="minorEastAsia" w:hint="eastAsia"/>
          <w:sz w:val="22"/>
        </w:rPr>
        <w:t>を置く。</w:t>
      </w:r>
    </w:p>
    <w:p w:rsidR="006B2B8F" w:rsidRPr="001748F2" w:rsidRDefault="006B2B8F" w:rsidP="006B2B8F">
      <w:pPr>
        <w:ind w:left="220" w:hangingChars="100" w:hanging="220"/>
        <w:rPr>
          <w:rFonts w:asciiTheme="minorEastAsia" w:hAnsiTheme="minorEastAsia"/>
          <w:sz w:val="22"/>
        </w:rPr>
      </w:pPr>
      <w:r w:rsidRPr="001748F2">
        <w:rPr>
          <w:rFonts w:asciiTheme="minorEastAsia" w:hAnsiTheme="minorEastAsia" w:hint="eastAsia"/>
          <w:sz w:val="22"/>
        </w:rPr>
        <w:t xml:space="preserve">　　この組織を中心として、全職員で共通理解を図り、学校全体でいじめ問題に関わる対策を行う。</w:t>
      </w:r>
    </w:p>
    <w:p w:rsidR="006B2B8F" w:rsidRPr="001748F2" w:rsidRDefault="006B2B8F" w:rsidP="006B2B8F">
      <w:pPr>
        <w:ind w:left="220" w:hangingChars="100" w:hanging="220"/>
        <w:rPr>
          <w:rFonts w:asciiTheme="minorEastAsia" w:hAnsiTheme="minorEastAsia"/>
          <w:sz w:val="22"/>
        </w:rPr>
      </w:pPr>
      <w:r w:rsidRPr="001748F2">
        <w:rPr>
          <w:rFonts w:asciiTheme="minorEastAsia" w:hAnsiTheme="minorEastAsia" w:hint="eastAsia"/>
          <w:sz w:val="22"/>
        </w:rPr>
        <w:t xml:space="preserve">　　</w:t>
      </w:r>
      <w:r w:rsidR="001D07E1" w:rsidRPr="001748F2">
        <w:rPr>
          <w:rFonts w:asciiTheme="minorEastAsia" w:hAnsiTheme="minorEastAsia" w:hint="eastAsia"/>
          <w:sz w:val="22"/>
        </w:rPr>
        <w:t>○構成</w:t>
      </w:r>
    </w:p>
    <w:p w:rsidR="00390EFF" w:rsidRPr="0088114B" w:rsidRDefault="008A53C2" w:rsidP="00687ECA">
      <w:pPr>
        <w:ind w:left="220" w:hangingChars="100" w:hanging="220"/>
        <w:rPr>
          <w:rFonts w:asciiTheme="minorEastAsia" w:hAnsiTheme="minorEastAsia"/>
          <w:sz w:val="22"/>
        </w:rPr>
      </w:pPr>
      <w:r w:rsidRPr="001748F2">
        <w:rPr>
          <w:rFonts w:asciiTheme="minorEastAsia" w:hAnsiTheme="minorEastAsia" w:hint="eastAsia"/>
          <w:sz w:val="22"/>
        </w:rPr>
        <w:t xml:space="preserve">　　</w:t>
      </w:r>
      <w:r w:rsidRPr="001748F2">
        <w:rPr>
          <w:rFonts w:ascii="HG丸ｺﾞｼｯｸM-PRO" w:eastAsia="HG丸ｺﾞｼｯｸM-PRO" w:hAnsi="HG丸ｺﾞｼｯｸM-PRO" w:hint="eastAsia"/>
          <w:b/>
          <w:sz w:val="22"/>
        </w:rPr>
        <w:t xml:space="preserve">　</w:t>
      </w:r>
      <w:r w:rsidRPr="0088114B">
        <w:rPr>
          <w:rFonts w:asciiTheme="minorEastAsia" w:hAnsiTheme="minorEastAsia" w:hint="eastAsia"/>
          <w:sz w:val="22"/>
        </w:rPr>
        <w:t>校長</w:t>
      </w:r>
      <w:r w:rsidR="00687ECA" w:rsidRPr="0088114B">
        <w:rPr>
          <w:rFonts w:asciiTheme="minorEastAsia" w:hAnsiTheme="minorEastAsia" w:hint="eastAsia"/>
          <w:sz w:val="22"/>
        </w:rPr>
        <w:t>、</w:t>
      </w:r>
      <w:r w:rsidRPr="0088114B">
        <w:rPr>
          <w:rFonts w:asciiTheme="minorEastAsia" w:hAnsiTheme="minorEastAsia" w:hint="eastAsia"/>
          <w:sz w:val="22"/>
        </w:rPr>
        <w:t>副校長</w:t>
      </w:r>
      <w:r w:rsidR="00687ECA" w:rsidRPr="0088114B">
        <w:rPr>
          <w:rFonts w:asciiTheme="minorEastAsia" w:hAnsiTheme="minorEastAsia" w:hint="eastAsia"/>
          <w:sz w:val="22"/>
        </w:rPr>
        <w:t>、</w:t>
      </w:r>
      <w:r w:rsidR="00390EFF" w:rsidRPr="0088114B">
        <w:rPr>
          <w:rFonts w:asciiTheme="minorEastAsia" w:hAnsiTheme="minorEastAsia" w:hint="eastAsia"/>
          <w:sz w:val="22"/>
        </w:rPr>
        <w:t>生活指導主任</w:t>
      </w:r>
      <w:r w:rsidR="00687ECA" w:rsidRPr="0088114B">
        <w:rPr>
          <w:rFonts w:asciiTheme="minorEastAsia" w:hAnsiTheme="minorEastAsia" w:hint="eastAsia"/>
          <w:sz w:val="22"/>
        </w:rPr>
        <w:t>、</w:t>
      </w:r>
      <w:r w:rsidR="00390EFF" w:rsidRPr="0088114B">
        <w:rPr>
          <w:rFonts w:asciiTheme="minorEastAsia" w:hAnsiTheme="minorEastAsia" w:hint="eastAsia"/>
          <w:sz w:val="22"/>
        </w:rPr>
        <w:t>養護教諭</w:t>
      </w:r>
      <w:r w:rsidR="00687ECA" w:rsidRPr="0088114B">
        <w:rPr>
          <w:rFonts w:asciiTheme="minorEastAsia" w:hAnsiTheme="minorEastAsia" w:hint="eastAsia"/>
          <w:sz w:val="22"/>
        </w:rPr>
        <w:t>、</w:t>
      </w:r>
      <w:r w:rsidR="00390EFF" w:rsidRPr="0088114B">
        <w:rPr>
          <w:rFonts w:asciiTheme="minorEastAsia" w:hAnsiTheme="minorEastAsia" w:hint="eastAsia"/>
          <w:sz w:val="22"/>
        </w:rPr>
        <w:t>学年主任</w:t>
      </w:r>
      <w:r w:rsidR="00687ECA" w:rsidRPr="0088114B">
        <w:rPr>
          <w:rFonts w:asciiTheme="minorEastAsia" w:hAnsiTheme="minorEastAsia" w:hint="eastAsia"/>
          <w:sz w:val="22"/>
        </w:rPr>
        <w:t>、</w:t>
      </w:r>
      <w:r w:rsidR="00390EFF" w:rsidRPr="0088114B">
        <w:rPr>
          <w:rFonts w:asciiTheme="minorEastAsia" w:hAnsiTheme="minorEastAsia" w:hint="eastAsia"/>
          <w:sz w:val="22"/>
        </w:rPr>
        <w:t>担任</w:t>
      </w:r>
      <w:r w:rsidR="00687ECA" w:rsidRPr="0088114B">
        <w:rPr>
          <w:rFonts w:asciiTheme="minorEastAsia" w:hAnsiTheme="minorEastAsia" w:hint="eastAsia"/>
          <w:sz w:val="22"/>
        </w:rPr>
        <w:t>、</w:t>
      </w:r>
      <w:r w:rsidR="00390EFF" w:rsidRPr="0088114B">
        <w:rPr>
          <w:rFonts w:asciiTheme="minorEastAsia" w:hAnsiTheme="minorEastAsia" w:hint="eastAsia"/>
          <w:sz w:val="22"/>
        </w:rPr>
        <w:t>スクールカウンセラー</w:t>
      </w:r>
    </w:p>
    <w:p w:rsidR="001D07E1" w:rsidRPr="001748F2" w:rsidRDefault="001D07E1" w:rsidP="001D07E1">
      <w:pPr>
        <w:ind w:left="220" w:hangingChars="100" w:hanging="220"/>
        <w:rPr>
          <w:rFonts w:asciiTheme="minorEastAsia" w:hAnsiTheme="minorEastAsia"/>
          <w:sz w:val="22"/>
        </w:rPr>
      </w:pPr>
      <w:r w:rsidRPr="001748F2">
        <w:rPr>
          <w:rFonts w:asciiTheme="minorEastAsia" w:hAnsiTheme="minorEastAsia" w:hint="eastAsia"/>
          <w:sz w:val="22"/>
        </w:rPr>
        <w:t xml:space="preserve">　　○</w:t>
      </w:r>
      <w:r w:rsidR="00A46096" w:rsidRPr="001748F2">
        <w:rPr>
          <w:rFonts w:asciiTheme="minorEastAsia" w:hAnsiTheme="minorEastAsia" w:hint="eastAsia"/>
          <w:sz w:val="22"/>
        </w:rPr>
        <w:t>役割</w:t>
      </w:r>
    </w:p>
    <w:p w:rsidR="001D07E1" w:rsidRPr="001748F2" w:rsidRDefault="001D07E1" w:rsidP="001D07E1">
      <w:pPr>
        <w:ind w:left="220" w:hangingChars="100" w:hanging="220"/>
        <w:rPr>
          <w:rFonts w:asciiTheme="minorEastAsia" w:hAnsiTheme="minorEastAsia"/>
          <w:sz w:val="22"/>
        </w:rPr>
      </w:pPr>
      <w:r w:rsidRPr="001748F2">
        <w:rPr>
          <w:rFonts w:asciiTheme="minorEastAsia" w:hAnsiTheme="minorEastAsia" w:hint="eastAsia"/>
          <w:sz w:val="22"/>
        </w:rPr>
        <w:t xml:space="preserve">　　　・いじめ防止</w:t>
      </w:r>
      <w:r w:rsidR="00BA5C4B" w:rsidRPr="001748F2">
        <w:rPr>
          <w:rFonts w:asciiTheme="minorEastAsia" w:hAnsiTheme="minorEastAsia" w:hint="eastAsia"/>
          <w:sz w:val="22"/>
        </w:rPr>
        <w:t>基本方針に基づく</w:t>
      </w:r>
      <w:r w:rsidRPr="001748F2">
        <w:rPr>
          <w:rFonts w:asciiTheme="minorEastAsia" w:hAnsiTheme="minorEastAsia" w:hint="eastAsia"/>
          <w:sz w:val="22"/>
        </w:rPr>
        <w:t>取組の</w:t>
      </w:r>
      <w:r w:rsidR="00BA5C4B" w:rsidRPr="001748F2">
        <w:rPr>
          <w:rFonts w:asciiTheme="minorEastAsia" w:hAnsiTheme="minorEastAsia" w:hint="eastAsia"/>
          <w:sz w:val="22"/>
        </w:rPr>
        <w:t>実施及び具体的な計画の作成</w:t>
      </w:r>
    </w:p>
    <w:p w:rsidR="001D07E1" w:rsidRPr="001748F2" w:rsidRDefault="001D07E1" w:rsidP="001D07E1">
      <w:pPr>
        <w:ind w:left="220" w:hangingChars="100" w:hanging="220"/>
        <w:rPr>
          <w:rFonts w:asciiTheme="minorEastAsia" w:hAnsiTheme="minorEastAsia"/>
          <w:sz w:val="22"/>
        </w:rPr>
      </w:pPr>
      <w:r w:rsidRPr="001748F2">
        <w:rPr>
          <w:rFonts w:asciiTheme="minorEastAsia" w:hAnsiTheme="minorEastAsia" w:hint="eastAsia"/>
          <w:sz w:val="22"/>
        </w:rPr>
        <w:t xml:space="preserve">　　　・いじめ問題</w:t>
      </w:r>
      <w:r w:rsidR="00BA5C4B" w:rsidRPr="001748F2">
        <w:rPr>
          <w:rFonts w:asciiTheme="minorEastAsia" w:hAnsiTheme="minorEastAsia" w:hint="eastAsia"/>
          <w:sz w:val="22"/>
        </w:rPr>
        <w:t>にかかわる</w:t>
      </w:r>
      <w:r w:rsidR="007D572D" w:rsidRPr="001748F2">
        <w:rPr>
          <w:rFonts w:asciiTheme="minorEastAsia" w:hAnsiTheme="minorEastAsia" w:hint="eastAsia"/>
          <w:sz w:val="22"/>
        </w:rPr>
        <w:t>校</w:t>
      </w:r>
      <w:r w:rsidR="00BA5C4B" w:rsidRPr="001748F2">
        <w:rPr>
          <w:rFonts w:asciiTheme="minorEastAsia" w:hAnsiTheme="minorEastAsia" w:hint="eastAsia"/>
          <w:sz w:val="22"/>
        </w:rPr>
        <w:t>内研修の企画</w:t>
      </w:r>
    </w:p>
    <w:p w:rsidR="00BA5C4B" w:rsidRPr="001748F2" w:rsidRDefault="00BA5C4B" w:rsidP="001D07E1">
      <w:pPr>
        <w:ind w:left="220" w:hangingChars="100" w:hanging="220"/>
        <w:rPr>
          <w:rFonts w:asciiTheme="minorEastAsia" w:hAnsiTheme="minorEastAsia"/>
          <w:sz w:val="22"/>
        </w:rPr>
      </w:pPr>
      <w:r w:rsidRPr="001748F2">
        <w:rPr>
          <w:rFonts w:asciiTheme="minorEastAsia" w:hAnsiTheme="minorEastAsia" w:hint="eastAsia"/>
          <w:sz w:val="22"/>
        </w:rPr>
        <w:t xml:space="preserve">　　　・いじめ問題に関する実態把握・情報収集</w:t>
      </w:r>
    </w:p>
    <w:p w:rsidR="00BA5C4B" w:rsidRPr="001748F2" w:rsidRDefault="00BA5C4B" w:rsidP="001D07E1">
      <w:pPr>
        <w:ind w:left="220" w:hangingChars="100" w:hanging="220"/>
        <w:rPr>
          <w:rFonts w:asciiTheme="minorEastAsia" w:hAnsiTheme="minorEastAsia"/>
          <w:sz w:val="22"/>
        </w:rPr>
      </w:pPr>
      <w:r w:rsidRPr="001748F2">
        <w:rPr>
          <w:rFonts w:asciiTheme="minorEastAsia" w:hAnsiTheme="minorEastAsia" w:hint="eastAsia"/>
          <w:sz w:val="22"/>
        </w:rPr>
        <w:t xml:space="preserve">　　　・いじめが生じた際の指導や支援の体制・対応方針の決定</w:t>
      </w:r>
    </w:p>
    <w:p w:rsidR="00BA5C4B" w:rsidRPr="001748F2" w:rsidRDefault="00BA5C4B" w:rsidP="001D07E1">
      <w:pPr>
        <w:ind w:left="220" w:hangingChars="100" w:hanging="220"/>
        <w:rPr>
          <w:rFonts w:asciiTheme="minorEastAsia" w:hAnsiTheme="minorEastAsia"/>
          <w:sz w:val="22"/>
        </w:rPr>
      </w:pPr>
      <w:r w:rsidRPr="001748F2">
        <w:rPr>
          <w:rFonts w:asciiTheme="minorEastAsia" w:hAnsiTheme="minorEastAsia" w:hint="eastAsia"/>
          <w:sz w:val="22"/>
        </w:rPr>
        <w:t xml:space="preserve">　　　・いじめ事案に関する事実関係の調査</w:t>
      </w:r>
    </w:p>
    <w:p w:rsidR="00756193" w:rsidRPr="001748F2" w:rsidRDefault="00756193" w:rsidP="00756193">
      <w:pPr>
        <w:ind w:leftChars="100" w:left="210" w:firstLineChars="200" w:firstLine="440"/>
        <w:rPr>
          <w:rFonts w:asciiTheme="minorEastAsia" w:hAnsiTheme="minorEastAsia"/>
          <w:sz w:val="22"/>
        </w:rPr>
      </w:pPr>
      <w:r w:rsidRPr="001748F2">
        <w:rPr>
          <w:rFonts w:asciiTheme="minorEastAsia" w:hAnsiTheme="minorEastAsia" w:hint="eastAsia"/>
          <w:sz w:val="22"/>
        </w:rPr>
        <w:t>・いじめの再発防止に向けた取組の実施</w:t>
      </w:r>
    </w:p>
    <w:p w:rsidR="00756193" w:rsidRPr="001748F2" w:rsidRDefault="00756193" w:rsidP="001D0B2F">
      <w:pPr>
        <w:ind w:left="880" w:hangingChars="400" w:hanging="880"/>
        <w:rPr>
          <w:rFonts w:asciiTheme="minorEastAsia" w:hAnsiTheme="minorEastAsia"/>
          <w:sz w:val="22"/>
        </w:rPr>
      </w:pPr>
      <w:r w:rsidRPr="001748F2">
        <w:rPr>
          <w:rFonts w:asciiTheme="majorEastAsia" w:eastAsiaTheme="majorEastAsia" w:hAnsiTheme="majorEastAsia" w:hint="eastAsia"/>
          <w:sz w:val="22"/>
        </w:rPr>
        <w:lastRenderedPageBreak/>
        <w:t xml:space="preserve">　　</w:t>
      </w:r>
      <w:r w:rsidRPr="001748F2">
        <w:rPr>
          <w:rFonts w:asciiTheme="minorEastAsia" w:hAnsiTheme="minorEastAsia" w:hint="eastAsia"/>
          <w:sz w:val="22"/>
        </w:rPr>
        <w:t>また、「いじめ対策委員会」を支援する組織として「学校サポートチーム」を設置する。</w:t>
      </w:r>
    </w:p>
    <w:p w:rsidR="00756193" w:rsidRPr="001748F2" w:rsidRDefault="00756193" w:rsidP="001D0B2F">
      <w:pPr>
        <w:ind w:left="880" w:hangingChars="400" w:hanging="880"/>
        <w:rPr>
          <w:rFonts w:asciiTheme="minorEastAsia" w:hAnsiTheme="minorEastAsia"/>
          <w:sz w:val="22"/>
        </w:rPr>
      </w:pPr>
      <w:r w:rsidRPr="001748F2">
        <w:rPr>
          <w:rFonts w:asciiTheme="minorEastAsia" w:hAnsiTheme="minorEastAsia" w:hint="eastAsia"/>
          <w:sz w:val="22"/>
        </w:rPr>
        <w:t xml:space="preserve">　　○構成</w:t>
      </w:r>
    </w:p>
    <w:p w:rsidR="00756193" w:rsidRPr="001748F2" w:rsidRDefault="00756193" w:rsidP="001D0B2F">
      <w:pPr>
        <w:ind w:left="880" w:hangingChars="400" w:hanging="880"/>
        <w:rPr>
          <w:rFonts w:asciiTheme="minorEastAsia" w:hAnsiTheme="minorEastAsia"/>
          <w:sz w:val="22"/>
        </w:rPr>
      </w:pPr>
      <w:r w:rsidRPr="001748F2">
        <w:rPr>
          <w:rFonts w:asciiTheme="minorEastAsia" w:hAnsiTheme="minorEastAsia" w:hint="eastAsia"/>
          <w:sz w:val="22"/>
        </w:rPr>
        <w:t xml:space="preserve">　　　警察職員、児童相談所児童福祉司、子ども家庭支援センター職員、民生・児童委員、学校医</w:t>
      </w:r>
    </w:p>
    <w:p w:rsidR="00756193" w:rsidRPr="001748F2" w:rsidRDefault="00756193" w:rsidP="001D0B2F">
      <w:pPr>
        <w:ind w:left="880" w:hangingChars="400" w:hanging="880"/>
        <w:rPr>
          <w:rFonts w:asciiTheme="minorEastAsia" w:hAnsiTheme="minorEastAsia"/>
          <w:sz w:val="22"/>
        </w:rPr>
      </w:pPr>
      <w:r w:rsidRPr="001748F2">
        <w:rPr>
          <w:rFonts w:asciiTheme="minorEastAsia" w:hAnsiTheme="minorEastAsia" w:hint="eastAsia"/>
          <w:sz w:val="22"/>
        </w:rPr>
        <w:t xml:space="preserve">　　○役割</w:t>
      </w:r>
    </w:p>
    <w:p w:rsidR="00756193" w:rsidRPr="001748F2" w:rsidRDefault="00756193" w:rsidP="00756193">
      <w:pPr>
        <w:ind w:left="880" w:hangingChars="400" w:hanging="880"/>
        <w:rPr>
          <w:rFonts w:asciiTheme="minorEastAsia" w:hAnsiTheme="minorEastAsia"/>
          <w:sz w:val="22"/>
        </w:rPr>
      </w:pPr>
      <w:r w:rsidRPr="001748F2">
        <w:rPr>
          <w:rFonts w:asciiTheme="minorEastAsia" w:hAnsiTheme="minorEastAsia" w:hint="eastAsia"/>
          <w:sz w:val="22"/>
        </w:rPr>
        <w:t xml:space="preserve">　　　・いじめの未然防止にかかわる情報の共有</w:t>
      </w:r>
    </w:p>
    <w:p w:rsidR="00756193" w:rsidRPr="001748F2" w:rsidRDefault="00756193" w:rsidP="00756193">
      <w:pPr>
        <w:ind w:left="880" w:hangingChars="400" w:hanging="880"/>
        <w:rPr>
          <w:rFonts w:asciiTheme="minorEastAsia" w:hAnsiTheme="minorEastAsia"/>
          <w:sz w:val="22"/>
        </w:rPr>
      </w:pPr>
      <w:r w:rsidRPr="001748F2">
        <w:rPr>
          <w:rFonts w:asciiTheme="minorEastAsia" w:hAnsiTheme="minorEastAsia" w:hint="eastAsia"/>
          <w:sz w:val="22"/>
        </w:rPr>
        <w:t xml:space="preserve">　　　・いじめの未然防止に関する研修</w:t>
      </w:r>
      <w:r w:rsidR="00297231" w:rsidRPr="001748F2">
        <w:rPr>
          <w:rFonts w:asciiTheme="minorEastAsia" w:hAnsiTheme="minorEastAsia" w:hint="eastAsia"/>
          <w:sz w:val="22"/>
        </w:rPr>
        <w:t>の</w:t>
      </w:r>
      <w:r w:rsidRPr="001748F2">
        <w:rPr>
          <w:rFonts w:asciiTheme="minorEastAsia" w:hAnsiTheme="minorEastAsia" w:hint="eastAsia"/>
          <w:sz w:val="22"/>
        </w:rPr>
        <w:t>協力</w:t>
      </w:r>
    </w:p>
    <w:p w:rsidR="00756193" w:rsidRPr="001748F2" w:rsidRDefault="00756193" w:rsidP="00756193">
      <w:pPr>
        <w:ind w:left="880" w:hangingChars="400" w:hanging="880"/>
        <w:rPr>
          <w:rFonts w:asciiTheme="minorEastAsia" w:hAnsiTheme="minorEastAsia"/>
          <w:sz w:val="22"/>
        </w:rPr>
      </w:pPr>
      <w:r w:rsidRPr="001748F2">
        <w:rPr>
          <w:rFonts w:asciiTheme="minorEastAsia" w:hAnsiTheme="minorEastAsia" w:hint="eastAsia"/>
          <w:sz w:val="22"/>
        </w:rPr>
        <w:t xml:space="preserve">　　　・いじめが発生した際の早期対応</w:t>
      </w:r>
    </w:p>
    <w:p w:rsidR="00756193" w:rsidRPr="001748F2" w:rsidRDefault="00756193" w:rsidP="001D0B2F">
      <w:pPr>
        <w:ind w:left="880" w:hangingChars="400" w:hanging="880"/>
        <w:rPr>
          <w:rFonts w:asciiTheme="minorEastAsia" w:hAnsiTheme="minorEastAsia"/>
          <w:sz w:val="22"/>
        </w:rPr>
      </w:pPr>
      <w:r w:rsidRPr="001748F2">
        <w:rPr>
          <w:rFonts w:asciiTheme="minorEastAsia" w:hAnsiTheme="minorEastAsia" w:hint="eastAsia"/>
          <w:sz w:val="22"/>
        </w:rPr>
        <w:t xml:space="preserve">　　　・いじめの重大事態への対応</w:t>
      </w:r>
    </w:p>
    <w:p w:rsidR="00756193" w:rsidRPr="001748F2" w:rsidRDefault="00756193" w:rsidP="001D0B2F">
      <w:pPr>
        <w:ind w:left="880" w:hangingChars="400" w:hanging="880"/>
        <w:rPr>
          <w:rFonts w:asciiTheme="minorEastAsia" w:hAnsiTheme="minorEastAsia"/>
          <w:sz w:val="22"/>
        </w:rPr>
      </w:pPr>
      <w:r w:rsidRPr="001748F2">
        <w:rPr>
          <w:rFonts w:asciiTheme="minorEastAsia" w:hAnsiTheme="minorEastAsia" w:hint="eastAsia"/>
          <w:sz w:val="22"/>
        </w:rPr>
        <w:t xml:space="preserve">　　　・いじめの再発防止に関する組織的対応</w:t>
      </w:r>
    </w:p>
    <w:p w:rsidR="00756193" w:rsidRPr="001748F2" w:rsidRDefault="00756193" w:rsidP="001D0B2F">
      <w:pPr>
        <w:ind w:left="880" w:hangingChars="400" w:hanging="880"/>
        <w:rPr>
          <w:rFonts w:asciiTheme="minorEastAsia" w:hAnsiTheme="minorEastAsia"/>
          <w:sz w:val="22"/>
        </w:rPr>
      </w:pPr>
    </w:p>
    <w:p w:rsidR="005D5083" w:rsidRPr="001748F2" w:rsidRDefault="005D5083" w:rsidP="001D0B2F">
      <w:pPr>
        <w:ind w:left="880" w:hangingChars="400" w:hanging="880"/>
        <w:rPr>
          <w:rFonts w:asciiTheme="majorEastAsia" w:eastAsiaTheme="majorEastAsia" w:hAnsiTheme="majorEastAsia"/>
          <w:sz w:val="22"/>
        </w:rPr>
      </w:pPr>
      <w:r w:rsidRPr="001748F2">
        <w:rPr>
          <w:rFonts w:asciiTheme="majorEastAsia" w:eastAsiaTheme="majorEastAsia" w:hAnsiTheme="majorEastAsia" w:hint="eastAsia"/>
          <w:sz w:val="22"/>
        </w:rPr>
        <w:t>３　いじめの未然防止</w:t>
      </w:r>
    </w:p>
    <w:p w:rsidR="00BD0DE5" w:rsidRPr="001748F2" w:rsidRDefault="00BD0DE5" w:rsidP="00BF7F01">
      <w:pPr>
        <w:pStyle w:val="a5"/>
        <w:numPr>
          <w:ilvl w:val="0"/>
          <w:numId w:val="1"/>
        </w:numPr>
        <w:ind w:leftChars="0"/>
        <w:rPr>
          <w:rFonts w:asciiTheme="majorEastAsia" w:eastAsiaTheme="majorEastAsia" w:hAnsiTheme="majorEastAsia"/>
          <w:sz w:val="22"/>
        </w:rPr>
      </w:pPr>
      <w:r w:rsidRPr="001748F2">
        <w:rPr>
          <w:rFonts w:asciiTheme="majorEastAsia" w:eastAsiaTheme="majorEastAsia" w:hAnsiTheme="majorEastAsia" w:hint="eastAsia"/>
          <w:sz w:val="22"/>
        </w:rPr>
        <w:t>児童が主体的に参加・活躍できるような授業づくりや集団づくりを行う。</w:t>
      </w:r>
    </w:p>
    <w:p w:rsidR="00BD0DE5" w:rsidRPr="001748F2" w:rsidRDefault="00623EE8" w:rsidP="00C065C8">
      <w:pPr>
        <w:ind w:leftChars="200" w:left="640" w:hangingChars="100" w:hanging="220"/>
        <w:rPr>
          <w:rFonts w:asciiTheme="minorEastAsia" w:hAnsiTheme="minorEastAsia"/>
          <w:sz w:val="22"/>
        </w:rPr>
      </w:pPr>
      <w:r w:rsidRPr="001748F2">
        <w:rPr>
          <w:rFonts w:asciiTheme="minorEastAsia" w:hAnsiTheme="minorEastAsia" w:hint="eastAsia"/>
          <w:sz w:val="22"/>
        </w:rPr>
        <w:t>・４５</w:t>
      </w:r>
      <w:r w:rsidR="00BD0DE5" w:rsidRPr="001748F2">
        <w:rPr>
          <w:rFonts w:asciiTheme="minorEastAsia" w:hAnsiTheme="minorEastAsia" w:hint="eastAsia"/>
          <w:sz w:val="22"/>
        </w:rPr>
        <w:t>分</w:t>
      </w:r>
      <w:r w:rsidRPr="001748F2">
        <w:rPr>
          <w:rFonts w:asciiTheme="minorEastAsia" w:hAnsiTheme="minorEastAsia" w:hint="eastAsia"/>
          <w:sz w:val="22"/>
        </w:rPr>
        <w:t>間の</w:t>
      </w:r>
      <w:r w:rsidR="00BD0DE5" w:rsidRPr="001748F2">
        <w:rPr>
          <w:rFonts w:asciiTheme="minorEastAsia" w:hAnsiTheme="minorEastAsia" w:hint="eastAsia"/>
          <w:sz w:val="22"/>
        </w:rPr>
        <w:t>授業を</w:t>
      </w:r>
      <w:r w:rsidRPr="001748F2">
        <w:rPr>
          <w:rFonts w:asciiTheme="minorEastAsia" w:hAnsiTheme="minorEastAsia" w:hint="eastAsia"/>
          <w:sz w:val="22"/>
        </w:rPr>
        <w:t>確実に実施し</w:t>
      </w:r>
      <w:r w:rsidR="00BD0DE5" w:rsidRPr="001748F2">
        <w:rPr>
          <w:rFonts w:asciiTheme="minorEastAsia" w:hAnsiTheme="minorEastAsia" w:hint="eastAsia"/>
          <w:sz w:val="22"/>
        </w:rPr>
        <w:t>、授業規律を徹底し</w:t>
      </w:r>
      <w:r w:rsidR="00CD2A20" w:rsidRPr="001748F2">
        <w:rPr>
          <w:rFonts w:asciiTheme="minorEastAsia" w:hAnsiTheme="minorEastAsia" w:hint="eastAsia"/>
          <w:sz w:val="22"/>
        </w:rPr>
        <w:t>て</w:t>
      </w:r>
      <w:r w:rsidR="00BD0DE5" w:rsidRPr="001748F2">
        <w:rPr>
          <w:rFonts w:asciiTheme="minorEastAsia" w:hAnsiTheme="minorEastAsia" w:hint="eastAsia"/>
          <w:sz w:val="22"/>
        </w:rPr>
        <w:t>基礎</w:t>
      </w:r>
      <w:r w:rsidR="00756193" w:rsidRPr="001748F2">
        <w:rPr>
          <w:rFonts w:asciiTheme="minorEastAsia" w:hAnsiTheme="minorEastAsia" w:hint="eastAsia"/>
          <w:sz w:val="22"/>
        </w:rPr>
        <w:t>・</w:t>
      </w:r>
      <w:r w:rsidR="00BD0DE5" w:rsidRPr="001748F2">
        <w:rPr>
          <w:rFonts w:asciiTheme="minorEastAsia" w:hAnsiTheme="minorEastAsia" w:hint="eastAsia"/>
          <w:sz w:val="22"/>
        </w:rPr>
        <w:t>基本の定着を図</w:t>
      </w:r>
      <w:r w:rsidR="00CD2A20" w:rsidRPr="001748F2">
        <w:rPr>
          <w:rFonts w:asciiTheme="minorEastAsia" w:hAnsiTheme="minorEastAsia" w:hint="eastAsia"/>
          <w:sz w:val="22"/>
        </w:rPr>
        <w:t>る。授業充実プランを基に、一</w:t>
      </w:r>
      <w:r w:rsidR="00BD0DE5" w:rsidRPr="001748F2">
        <w:rPr>
          <w:rFonts w:asciiTheme="minorEastAsia" w:hAnsiTheme="minorEastAsia" w:hint="eastAsia"/>
          <w:sz w:val="22"/>
        </w:rPr>
        <w:t>人一人を大切にした</w:t>
      </w:r>
      <w:r w:rsidR="00CD2A20" w:rsidRPr="001748F2">
        <w:rPr>
          <w:rFonts w:asciiTheme="minorEastAsia" w:hAnsiTheme="minorEastAsia" w:hint="eastAsia"/>
          <w:sz w:val="22"/>
        </w:rPr>
        <w:t>分かり</w:t>
      </w:r>
      <w:r w:rsidR="00BD0DE5" w:rsidRPr="001748F2">
        <w:rPr>
          <w:rFonts w:asciiTheme="minorEastAsia" w:hAnsiTheme="minorEastAsia" w:hint="eastAsia"/>
          <w:sz w:val="22"/>
        </w:rPr>
        <w:t>やすい授業づくりを行う。</w:t>
      </w:r>
    </w:p>
    <w:p w:rsidR="00BD0DE5" w:rsidRPr="001748F2" w:rsidRDefault="00BD0DE5" w:rsidP="00C065C8">
      <w:pPr>
        <w:ind w:leftChars="222" w:left="686" w:hangingChars="100" w:hanging="220"/>
        <w:rPr>
          <w:rFonts w:asciiTheme="minorEastAsia" w:hAnsiTheme="minorEastAsia"/>
          <w:sz w:val="22"/>
        </w:rPr>
      </w:pPr>
      <w:r w:rsidRPr="001748F2">
        <w:rPr>
          <w:rFonts w:asciiTheme="minorEastAsia" w:hAnsiTheme="minorEastAsia" w:hint="eastAsia"/>
          <w:sz w:val="22"/>
        </w:rPr>
        <w:t>・ペアやグループなどの小集団学習により、</w:t>
      </w:r>
      <w:r w:rsidR="00CD2A20" w:rsidRPr="001748F2">
        <w:rPr>
          <w:rFonts w:asciiTheme="minorEastAsia" w:hAnsiTheme="minorEastAsia" w:hint="eastAsia"/>
          <w:sz w:val="22"/>
        </w:rPr>
        <w:t>コミュニケーション能力の育成を図り、</w:t>
      </w:r>
      <w:r w:rsidRPr="001748F2">
        <w:rPr>
          <w:rFonts w:asciiTheme="minorEastAsia" w:hAnsiTheme="minorEastAsia" w:hint="eastAsia"/>
          <w:sz w:val="22"/>
        </w:rPr>
        <w:t>児童の関わり合いや認め合いを大切にした授業づくりを行う。</w:t>
      </w:r>
    </w:p>
    <w:p w:rsidR="00C065C8" w:rsidRPr="001748F2" w:rsidRDefault="00C065C8" w:rsidP="00C065C8">
      <w:pPr>
        <w:ind w:leftChars="222" w:left="686" w:hangingChars="100" w:hanging="220"/>
        <w:rPr>
          <w:rFonts w:asciiTheme="minorEastAsia" w:hAnsiTheme="minorEastAsia"/>
          <w:sz w:val="22"/>
        </w:rPr>
      </w:pPr>
      <w:r w:rsidRPr="001748F2">
        <w:rPr>
          <w:rFonts w:asciiTheme="minorEastAsia" w:hAnsiTheme="minorEastAsia" w:hint="eastAsia"/>
          <w:sz w:val="22"/>
        </w:rPr>
        <w:t>・</w:t>
      </w:r>
      <w:r w:rsidR="001C07EF" w:rsidRPr="001748F2">
        <w:rPr>
          <w:rFonts w:asciiTheme="minorEastAsia" w:hAnsiTheme="minorEastAsia" w:hint="eastAsia"/>
          <w:sz w:val="22"/>
        </w:rPr>
        <w:t>係や当番、清掃等の班活動や縦割り班活動の充実</w:t>
      </w:r>
      <w:r w:rsidR="006F473F" w:rsidRPr="001748F2">
        <w:rPr>
          <w:rFonts w:asciiTheme="minorEastAsia" w:hAnsiTheme="minorEastAsia" w:hint="eastAsia"/>
          <w:sz w:val="22"/>
        </w:rPr>
        <w:t>、児童会によるあいさつ運動等</w:t>
      </w:r>
      <w:r w:rsidR="001C07EF" w:rsidRPr="001748F2">
        <w:rPr>
          <w:rFonts w:asciiTheme="minorEastAsia" w:hAnsiTheme="minorEastAsia" w:hint="eastAsia"/>
          <w:sz w:val="22"/>
        </w:rPr>
        <w:t>により、</w:t>
      </w:r>
      <w:r w:rsidR="00F73D4A" w:rsidRPr="001748F2">
        <w:rPr>
          <w:rFonts w:asciiTheme="minorEastAsia" w:hAnsiTheme="minorEastAsia" w:hint="eastAsia"/>
          <w:sz w:val="22"/>
        </w:rPr>
        <w:t>自己有用感を高め、</w:t>
      </w:r>
      <w:r w:rsidR="001C07EF" w:rsidRPr="001748F2">
        <w:rPr>
          <w:rFonts w:asciiTheme="minorEastAsia" w:hAnsiTheme="minorEastAsia" w:hint="eastAsia"/>
          <w:sz w:val="22"/>
        </w:rPr>
        <w:t>互いに理解し合える集団づくりを行う。</w:t>
      </w:r>
    </w:p>
    <w:p w:rsidR="00AB387B" w:rsidRPr="001748F2" w:rsidRDefault="00AB387B" w:rsidP="00CD2A20">
      <w:pPr>
        <w:ind w:leftChars="222" w:left="686" w:hangingChars="100" w:hanging="220"/>
        <w:rPr>
          <w:rFonts w:asciiTheme="minorEastAsia" w:hAnsiTheme="minorEastAsia"/>
          <w:sz w:val="22"/>
        </w:rPr>
      </w:pPr>
      <w:r w:rsidRPr="001748F2">
        <w:rPr>
          <w:rFonts w:asciiTheme="minorEastAsia" w:hAnsiTheme="minorEastAsia" w:hint="eastAsia"/>
          <w:sz w:val="22"/>
        </w:rPr>
        <w:t>・全校児童を対象とした「いじめ防止プログラム」を事前に実施し、中学校と連携した「いじめ問題を考えるめぐろ子ども会議」（５年生参加）を進める。また、実施後は、参加学年が全校児童への報告を行う</w:t>
      </w:r>
      <w:r w:rsidR="00CD2A20" w:rsidRPr="001748F2">
        <w:rPr>
          <w:rFonts w:asciiTheme="minorEastAsia" w:hAnsiTheme="minorEastAsia" w:hint="eastAsia"/>
          <w:sz w:val="22"/>
        </w:rPr>
        <w:t>など、いじめについて児童が主体的に考える活動</w:t>
      </w:r>
      <w:r w:rsidR="00783E6B" w:rsidRPr="001748F2">
        <w:rPr>
          <w:rFonts w:asciiTheme="minorEastAsia" w:hAnsiTheme="minorEastAsia" w:hint="eastAsia"/>
          <w:sz w:val="22"/>
        </w:rPr>
        <w:t>の</w:t>
      </w:r>
      <w:r w:rsidR="00CD2A20" w:rsidRPr="001748F2">
        <w:rPr>
          <w:rFonts w:asciiTheme="minorEastAsia" w:hAnsiTheme="minorEastAsia" w:hint="eastAsia"/>
          <w:sz w:val="22"/>
        </w:rPr>
        <w:t>充実</w:t>
      </w:r>
      <w:r w:rsidR="00783E6B" w:rsidRPr="001748F2">
        <w:rPr>
          <w:rFonts w:asciiTheme="minorEastAsia" w:hAnsiTheme="minorEastAsia" w:hint="eastAsia"/>
          <w:sz w:val="22"/>
        </w:rPr>
        <w:t>を図る</w:t>
      </w:r>
      <w:r w:rsidR="00CD2A20" w:rsidRPr="001748F2">
        <w:rPr>
          <w:rFonts w:asciiTheme="minorEastAsia" w:hAnsiTheme="minorEastAsia" w:hint="eastAsia"/>
          <w:sz w:val="22"/>
        </w:rPr>
        <w:t>。</w:t>
      </w:r>
    </w:p>
    <w:p w:rsidR="001C07EF" w:rsidRPr="001748F2" w:rsidRDefault="001C07EF" w:rsidP="001C07EF">
      <w:pPr>
        <w:pStyle w:val="a5"/>
        <w:numPr>
          <w:ilvl w:val="0"/>
          <w:numId w:val="1"/>
        </w:numPr>
        <w:ind w:leftChars="0"/>
        <w:rPr>
          <w:rFonts w:asciiTheme="majorEastAsia" w:eastAsiaTheme="majorEastAsia" w:hAnsiTheme="majorEastAsia"/>
          <w:sz w:val="22"/>
        </w:rPr>
      </w:pPr>
      <w:r w:rsidRPr="001748F2">
        <w:rPr>
          <w:rFonts w:asciiTheme="majorEastAsia" w:eastAsiaTheme="majorEastAsia" w:hAnsiTheme="majorEastAsia" w:hint="eastAsia"/>
          <w:sz w:val="22"/>
        </w:rPr>
        <w:t>教育活動全体を通じて、人権教育、道徳教育の充実や、読書活動、体験活動の推進を図</w:t>
      </w:r>
      <w:r w:rsidR="00FB0CEC" w:rsidRPr="001748F2">
        <w:rPr>
          <w:rFonts w:asciiTheme="majorEastAsia" w:eastAsiaTheme="majorEastAsia" w:hAnsiTheme="majorEastAsia" w:hint="eastAsia"/>
          <w:sz w:val="22"/>
        </w:rPr>
        <w:t>り、豊かな情操や道徳心を培い、心の通い合う人間関係をつくる。</w:t>
      </w:r>
    </w:p>
    <w:p w:rsidR="001C07EF" w:rsidRPr="001748F2" w:rsidRDefault="001C07EF" w:rsidP="001C07EF">
      <w:pPr>
        <w:rPr>
          <w:rFonts w:asciiTheme="minorEastAsia" w:hAnsiTheme="minorEastAsia"/>
          <w:sz w:val="22"/>
        </w:rPr>
      </w:pPr>
      <w:r w:rsidRPr="001748F2">
        <w:rPr>
          <w:rFonts w:asciiTheme="minorEastAsia" w:hAnsiTheme="minorEastAsia" w:hint="eastAsia"/>
          <w:sz w:val="22"/>
        </w:rPr>
        <w:t xml:space="preserve">　　・</w:t>
      </w:r>
      <w:r w:rsidR="00017B90" w:rsidRPr="001748F2">
        <w:rPr>
          <w:rFonts w:asciiTheme="minorEastAsia" w:hAnsiTheme="minorEastAsia" w:hint="eastAsia"/>
          <w:sz w:val="22"/>
        </w:rPr>
        <w:t>人権教育を推進し、自分も他者も大切にし、認め合って行動する児童を育成する。</w:t>
      </w:r>
    </w:p>
    <w:p w:rsidR="00472F71" w:rsidRPr="001748F2" w:rsidRDefault="00017B90" w:rsidP="001C07EF">
      <w:pPr>
        <w:rPr>
          <w:rFonts w:asciiTheme="minorEastAsia" w:hAnsiTheme="minorEastAsia"/>
          <w:sz w:val="22"/>
        </w:rPr>
      </w:pPr>
      <w:r w:rsidRPr="001748F2">
        <w:rPr>
          <w:rFonts w:asciiTheme="minorEastAsia" w:hAnsiTheme="minorEastAsia" w:hint="eastAsia"/>
          <w:sz w:val="22"/>
        </w:rPr>
        <w:t xml:space="preserve">　　　人権啓発標語、人権擁護委員による「いじめ防止プログラム」、</w:t>
      </w:r>
      <w:r w:rsidR="00472F71" w:rsidRPr="001748F2">
        <w:rPr>
          <w:rFonts w:asciiTheme="minorEastAsia" w:hAnsiTheme="minorEastAsia" w:hint="eastAsia"/>
          <w:sz w:val="22"/>
        </w:rPr>
        <w:t xml:space="preserve">友達のキラリ発見、人権講　　　</w:t>
      </w:r>
    </w:p>
    <w:p w:rsidR="00017B90" w:rsidRPr="001748F2" w:rsidRDefault="00472F71" w:rsidP="001C07EF">
      <w:pPr>
        <w:rPr>
          <w:rFonts w:asciiTheme="minorEastAsia" w:hAnsiTheme="minorEastAsia"/>
          <w:sz w:val="22"/>
        </w:rPr>
      </w:pPr>
      <w:r w:rsidRPr="001748F2">
        <w:rPr>
          <w:rFonts w:asciiTheme="minorEastAsia" w:hAnsiTheme="minorEastAsia" w:hint="eastAsia"/>
          <w:sz w:val="22"/>
        </w:rPr>
        <w:t xml:space="preserve">　　　話　等</w:t>
      </w:r>
    </w:p>
    <w:p w:rsidR="00065BE7" w:rsidRPr="001748F2" w:rsidRDefault="00472F71" w:rsidP="00065BE7">
      <w:pPr>
        <w:ind w:left="660" w:hangingChars="300" w:hanging="660"/>
        <w:rPr>
          <w:rFonts w:asciiTheme="minorEastAsia" w:hAnsiTheme="minorEastAsia"/>
          <w:sz w:val="22"/>
        </w:rPr>
      </w:pPr>
      <w:r w:rsidRPr="001748F2">
        <w:rPr>
          <w:rFonts w:asciiTheme="minorEastAsia" w:hAnsiTheme="minorEastAsia" w:hint="eastAsia"/>
          <w:sz w:val="22"/>
        </w:rPr>
        <w:t xml:space="preserve">　　・</w:t>
      </w:r>
      <w:r w:rsidR="00065BE7" w:rsidRPr="001748F2">
        <w:rPr>
          <w:rFonts w:asciiTheme="minorEastAsia" w:hAnsiTheme="minorEastAsia" w:hint="eastAsia"/>
          <w:sz w:val="22"/>
        </w:rPr>
        <w:t>年間３５時間の道徳の時間を確実に行うとともに、道徳授業地区公開講座を開催し、保護者や地域に</w:t>
      </w:r>
      <w:r w:rsidR="00956FF6" w:rsidRPr="001748F2">
        <w:rPr>
          <w:rFonts w:asciiTheme="minorEastAsia" w:hAnsiTheme="minorEastAsia" w:hint="eastAsia"/>
          <w:sz w:val="22"/>
        </w:rPr>
        <w:t>向けて</w:t>
      </w:r>
      <w:r w:rsidR="00065BE7" w:rsidRPr="001748F2">
        <w:rPr>
          <w:rFonts w:asciiTheme="minorEastAsia" w:hAnsiTheme="minorEastAsia" w:hint="eastAsia"/>
          <w:sz w:val="22"/>
        </w:rPr>
        <w:t>、道徳教育</w:t>
      </w:r>
      <w:r w:rsidR="00956FF6" w:rsidRPr="001748F2">
        <w:rPr>
          <w:rFonts w:asciiTheme="minorEastAsia" w:hAnsiTheme="minorEastAsia" w:hint="eastAsia"/>
          <w:sz w:val="22"/>
        </w:rPr>
        <w:t>の取組</w:t>
      </w:r>
      <w:r w:rsidR="00065BE7" w:rsidRPr="001748F2">
        <w:rPr>
          <w:rFonts w:asciiTheme="minorEastAsia" w:hAnsiTheme="minorEastAsia" w:hint="eastAsia"/>
          <w:sz w:val="22"/>
        </w:rPr>
        <w:t>について公開する。</w:t>
      </w:r>
    </w:p>
    <w:p w:rsidR="00065BE7" w:rsidRPr="001748F2" w:rsidRDefault="00065BE7" w:rsidP="00065BE7">
      <w:pPr>
        <w:ind w:left="660" w:hangingChars="300" w:hanging="660"/>
        <w:rPr>
          <w:rFonts w:asciiTheme="minorEastAsia" w:hAnsiTheme="minorEastAsia"/>
          <w:sz w:val="22"/>
        </w:rPr>
      </w:pPr>
      <w:r w:rsidRPr="001748F2">
        <w:rPr>
          <w:rFonts w:asciiTheme="minorEastAsia" w:hAnsiTheme="minorEastAsia" w:hint="eastAsia"/>
          <w:sz w:val="22"/>
        </w:rPr>
        <w:t xml:space="preserve">　　・</w:t>
      </w:r>
      <w:r w:rsidR="003463A1" w:rsidRPr="001748F2">
        <w:rPr>
          <w:rFonts w:asciiTheme="minorEastAsia" w:hAnsiTheme="minorEastAsia" w:hint="eastAsia"/>
          <w:sz w:val="22"/>
        </w:rPr>
        <w:t>保護者ボランティアによる読み聞かせや朝読書、読書活動の推進により、豊かな情操を育むとともに心の安定を図る。</w:t>
      </w:r>
    </w:p>
    <w:p w:rsidR="003463A1" w:rsidRPr="001748F2" w:rsidRDefault="003463A1" w:rsidP="00065BE7">
      <w:pPr>
        <w:ind w:left="660" w:hangingChars="300" w:hanging="660"/>
        <w:rPr>
          <w:rFonts w:asciiTheme="minorEastAsia" w:hAnsiTheme="minorEastAsia"/>
          <w:sz w:val="22"/>
        </w:rPr>
      </w:pPr>
      <w:r w:rsidRPr="001748F2">
        <w:rPr>
          <w:rFonts w:asciiTheme="minorEastAsia" w:hAnsiTheme="minorEastAsia" w:hint="eastAsia"/>
          <w:sz w:val="22"/>
        </w:rPr>
        <w:t xml:space="preserve">　　・</w:t>
      </w:r>
      <w:r w:rsidR="00FB0CEC" w:rsidRPr="001748F2">
        <w:rPr>
          <w:rFonts w:asciiTheme="minorEastAsia" w:hAnsiTheme="minorEastAsia" w:hint="eastAsia"/>
          <w:sz w:val="22"/>
        </w:rPr>
        <w:t>生活科や総合的な学習の時間を中心として、</w:t>
      </w:r>
      <w:r w:rsidRPr="001748F2">
        <w:rPr>
          <w:rFonts w:asciiTheme="minorEastAsia" w:hAnsiTheme="minorEastAsia" w:hint="eastAsia"/>
          <w:sz w:val="22"/>
        </w:rPr>
        <w:t>福祉体験</w:t>
      </w:r>
      <w:r w:rsidR="00623EE8" w:rsidRPr="001748F2">
        <w:rPr>
          <w:rFonts w:asciiTheme="minorEastAsia" w:hAnsiTheme="minorEastAsia" w:hint="eastAsia"/>
          <w:sz w:val="22"/>
        </w:rPr>
        <w:t>、ビオトープを活用した学習、</w:t>
      </w:r>
      <w:r w:rsidR="00F73D4A" w:rsidRPr="001748F2">
        <w:rPr>
          <w:rFonts w:asciiTheme="minorEastAsia" w:hAnsiTheme="minorEastAsia" w:hint="eastAsia"/>
          <w:sz w:val="22"/>
        </w:rPr>
        <w:t>地域・保護者の協力による体験学習の充実を図</w:t>
      </w:r>
      <w:r w:rsidR="00FB0CEC" w:rsidRPr="001748F2">
        <w:rPr>
          <w:rFonts w:asciiTheme="minorEastAsia" w:hAnsiTheme="minorEastAsia" w:hint="eastAsia"/>
          <w:sz w:val="22"/>
        </w:rPr>
        <w:t>り、生命や自然を大切にする心や他者を思いやる心を育む。</w:t>
      </w:r>
    </w:p>
    <w:p w:rsidR="00B5615A" w:rsidRPr="001748F2" w:rsidRDefault="00B5615A" w:rsidP="00BB6379">
      <w:pPr>
        <w:pStyle w:val="a5"/>
        <w:numPr>
          <w:ilvl w:val="0"/>
          <w:numId w:val="1"/>
        </w:numPr>
        <w:ind w:leftChars="0"/>
        <w:rPr>
          <w:rFonts w:asciiTheme="majorEastAsia" w:eastAsiaTheme="majorEastAsia" w:hAnsiTheme="majorEastAsia"/>
          <w:sz w:val="22"/>
        </w:rPr>
      </w:pPr>
      <w:r w:rsidRPr="001748F2">
        <w:rPr>
          <w:rFonts w:asciiTheme="majorEastAsia" w:eastAsiaTheme="majorEastAsia" w:hAnsiTheme="majorEastAsia" w:hint="eastAsia"/>
          <w:sz w:val="22"/>
        </w:rPr>
        <w:t>いじめ問題に係る教員の資質向上を図る。</w:t>
      </w:r>
    </w:p>
    <w:p w:rsidR="00B5615A" w:rsidRPr="001748F2" w:rsidRDefault="00B5615A" w:rsidP="00B5615A">
      <w:pPr>
        <w:ind w:leftChars="200" w:left="640" w:hangingChars="100" w:hanging="220"/>
        <w:rPr>
          <w:rFonts w:asciiTheme="minorEastAsia" w:hAnsiTheme="minorEastAsia"/>
          <w:sz w:val="22"/>
        </w:rPr>
      </w:pPr>
      <w:r w:rsidRPr="001748F2">
        <w:rPr>
          <w:rFonts w:asciiTheme="minorEastAsia" w:hAnsiTheme="minorEastAsia" w:hint="eastAsia"/>
          <w:sz w:val="22"/>
        </w:rPr>
        <w:t>・「目黒区立学校人権感覚セルフチェックシート」や「人権教育プログラム（学校教育編）」を活用した自己点検や</w:t>
      </w:r>
      <w:r w:rsidR="00682E86" w:rsidRPr="001748F2">
        <w:rPr>
          <w:rFonts w:asciiTheme="minorEastAsia" w:hAnsiTheme="minorEastAsia" w:hint="eastAsia"/>
          <w:sz w:val="22"/>
        </w:rPr>
        <w:t>校内研修</w:t>
      </w:r>
      <w:r w:rsidRPr="001748F2">
        <w:rPr>
          <w:rFonts w:asciiTheme="minorEastAsia" w:hAnsiTheme="minorEastAsia" w:hint="eastAsia"/>
          <w:sz w:val="22"/>
        </w:rPr>
        <w:t>を行う。</w:t>
      </w:r>
    </w:p>
    <w:p w:rsidR="00682E86" w:rsidRPr="001748F2" w:rsidRDefault="00B5615A" w:rsidP="00B5615A">
      <w:pPr>
        <w:ind w:leftChars="200" w:left="640" w:hangingChars="100" w:hanging="220"/>
        <w:rPr>
          <w:rFonts w:asciiTheme="minorEastAsia" w:hAnsiTheme="minorEastAsia"/>
          <w:sz w:val="22"/>
        </w:rPr>
      </w:pPr>
      <w:r w:rsidRPr="001748F2">
        <w:rPr>
          <w:rFonts w:asciiTheme="minorEastAsia" w:hAnsiTheme="minorEastAsia" w:hint="eastAsia"/>
          <w:sz w:val="22"/>
        </w:rPr>
        <w:t>・</w:t>
      </w:r>
      <w:r w:rsidR="00623EE8" w:rsidRPr="001748F2">
        <w:rPr>
          <w:rFonts w:asciiTheme="minorEastAsia" w:hAnsiTheme="minorEastAsia" w:hint="eastAsia"/>
          <w:sz w:val="22"/>
        </w:rPr>
        <w:t>特別支援委員会、</w:t>
      </w:r>
      <w:r w:rsidR="00BB6379" w:rsidRPr="001748F2">
        <w:rPr>
          <w:rFonts w:asciiTheme="minorEastAsia" w:hAnsiTheme="minorEastAsia" w:hint="eastAsia"/>
          <w:sz w:val="22"/>
        </w:rPr>
        <w:t>特別支援教育全体会・分科会</w:t>
      </w:r>
      <w:r w:rsidR="00682E86" w:rsidRPr="001748F2">
        <w:rPr>
          <w:rFonts w:asciiTheme="minorEastAsia" w:hAnsiTheme="minorEastAsia" w:hint="eastAsia"/>
          <w:sz w:val="22"/>
        </w:rPr>
        <w:t>等で</w:t>
      </w:r>
      <w:r w:rsidR="00BB6379" w:rsidRPr="001748F2">
        <w:rPr>
          <w:rFonts w:asciiTheme="minorEastAsia" w:hAnsiTheme="minorEastAsia" w:hint="eastAsia"/>
          <w:sz w:val="22"/>
        </w:rPr>
        <w:t>いじめ問題に係る内容について積極的に共通理解を図る。</w:t>
      </w:r>
    </w:p>
    <w:p w:rsidR="00BB6379" w:rsidRPr="001748F2" w:rsidRDefault="00305C8C" w:rsidP="00BB6379">
      <w:pPr>
        <w:pStyle w:val="a5"/>
        <w:numPr>
          <w:ilvl w:val="0"/>
          <w:numId w:val="1"/>
        </w:numPr>
        <w:ind w:leftChars="0"/>
        <w:rPr>
          <w:rFonts w:asciiTheme="majorEastAsia" w:eastAsiaTheme="majorEastAsia" w:hAnsiTheme="majorEastAsia"/>
          <w:sz w:val="22"/>
        </w:rPr>
      </w:pPr>
      <w:r w:rsidRPr="001748F2">
        <w:rPr>
          <w:rFonts w:asciiTheme="majorEastAsia" w:eastAsiaTheme="majorEastAsia" w:hAnsiTheme="majorEastAsia" w:hint="eastAsia"/>
          <w:sz w:val="22"/>
        </w:rPr>
        <w:t>保護者・地域</w:t>
      </w:r>
      <w:r w:rsidR="007F1324" w:rsidRPr="001748F2">
        <w:rPr>
          <w:rFonts w:asciiTheme="majorEastAsia" w:eastAsiaTheme="majorEastAsia" w:hAnsiTheme="majorEastAsia" w:hint="eastAsia"/>
          <w:sz w:val="22"/>
        </w:rPr>
        <w:t>等、児童を取り巻く大人同士が</w:t>
      </w:r>
      <w:r w:rsidR="00073B11" w:rsidRPr="001748F2">
        <w:rPr>
          <w:rFonts w:asciiTheme="majorEastAsia" w:eastAsiaTheme="majorEastAsia" w:hAnsiTheme="majorEastAsia" w:hint="eastAsia"/>
          <w:sz w:val="22"/>
        </w:rPr>
        <w:t>連携して児童を見守るとともに、</w:t>
      </w:r>
      <w:r w:rsidR="007F1324" w:rsidRPr="001748F2">
        <w:rPr>
          <w:rFonts w:asciiTheme="majorEastAsia" w:eastAsiaTheme="majorEastAsia" w:hAnsiTheme="majorEastAsia" w:hint="eastAsia"/>
          <w:sz w:val="22"/>
        </w:rPr>
        <w:t>いじめ問題について</w:t>
      </w:r>
      <w:r w:rsidR="00073B11" w:rsidRPr="001748F2">
        <w:rPr>
          <w:rFonts w:asciiTheme="majorEastAsia" w:eastAsiaTheme="majorEastAsia" w:hAnsiTheme="majorEastAsia" w:hint="eastAsia"/>
          <w:sz w:val="22"/>
        </w:rPr>
        <w:t>共通認識を図る。</w:t>
      </w:r>
    </w:p>
    <w:p w:rsidR="00305C8C" w:rsidRPr="001748F2" w:rsidRDefault="0033448E" w:rsidP="0033448E">
      <w:pPr>
        <w:ind w:left="660" w:hangingChars="300" w:hanging="660"/>
        <w:rPr>
          <w:rFonts w:asciiTheme="minorEastAsia" w:hAnsiTheme="minorEastAsia"/>
          <w:sz w:val="22"/>
        </w:rPr>
      </w:pPr>
      <w:r w:rsidRPr="001748F2">
        <w:rPr>
          <w:rFonts w:asciiTheme="minorEastAsia" w:hAnsiTheme="minorEastAsia" w:hint="eastAsia"/>
          <w:sz w:val="22"/>
        </w:rPr>
        <w:lastRenderedPageBreak/>
        <w:t xml:space="preserve">　　・道徳授業地区公開講座やセーフティ教室等で、いじめの未然防止について意見交換を図る機会を設ける。</w:t>
      </w:r>
    </w:p>
    <w:p w:rsidR="00073B11" w:rsidRPr="001748F2" w:rsidRDefault="00073B11" w:rsidP="0033448E">
      <w:pPr>
        <w:ind w:left="660" w:hangingChars="300" w:hanging="660"/>
        <w:rPr>
          <w:rFonts w:asciiTheme="minorEastAsia" w:hAnsiTheme="minorEastAsia"/>
          <w:sz w:val="22"/>
        </w:rPr>
      </w:pPr>
      <w:r w:rsidRPr="001748F2">
        <w:rPr>
          <w:rFonts w:asciiTheme="minorEastAsia" w:hAnsiTheme="minorEastAsia" w:hint="eastAsia"/>
          <w:sz w:val="22"/>
        </w:rPr>
        <w:t xml:space="preserve">　　・ＰＴＡ役員会や住区住民会議等の場で、個人情報の適正な扱いに十分留意し、情報交換・情報共有を行う。</w:t>
      </w:r>
    </w:p>
    <w:p w:rsidR="002030CE" w:rsidRPr="001748F2" w:rsidRDefault="002030CE" w:rsidP="0033448E">
      <w:pPr>
        <w:ind w:left="660" w:hangingChars="300" w:hanging="660"/>
        <w:rPr>
          <w:rFonts w:asciiTheme="minorEastAsia" w:hAnsiTheme="minorEastAsia"/>
          <w:sz w:val="22"/>
        </w:rPr>
      </w:pPr>
    </w:p>
    <w:p w:rsidR="002030CE" w:rsidRPr="001748F2" w:rsidRDefault="002030CE" w:rsidP="0033448E">
      <w:pPr>
        <w:ind w:left="660" w:hangingChars="300" w:hanging="660"/>
        <w:rPr>
          <w:rFonts w:asciiTheme="majorEastAsia" w:eastAsiaTheme="majorEastAsia" w:hAnsiTheme="majorEastAsia"/>
          <w:sz w:val="22"/>
        </w:rPr>
      </w:pPr>
      <w:r w:rsidRPr="001748F2">
        <w:rPr>
          <w:rFonts w:asciiTheme="majorEastAsia" w:eastAsiaTheme="majorEastAsia" w:hAnsiTheme="majorEastAsia" w:hint="eastAsia"/>
          <w:sz w:val="22"/>
        </w:rPr>
        <w:t>４　いじめの早期発見</w:t>
      </w:r>
    </w:p>
    <w:p w:rsidR="00D86783" w:rsidRPr="001748F2" w:rsidRDefault="00D86783" w:rsidP="002030CE">
      <w:pPr>
        <w:pStyle w:val="a5"/>
        <w:numPr>
          <w:ilvl w:val="0"/>
          <w:numId w:val="2"/>
        </w:numPr>
        <w:ind w:leftChars="0"/>
        <w:rPr>
          <w:rFonts w:asciiTheme="majorEastAsia" w:eastAsiaTheme="majorEastAsia" w:hAnsiTheme="majorEastAsia"/>
          <w:sz w:val="22"/>
        </w:rPr>
      </w:pPr>
      <w:r w:rsidRPr="001748F2">
        <w:rPr>
          <w:rFonts w:asciiTheme="majorEastAsia" w:eastAsiaTheme="majorEastAsia" w:hAnsiTheme="majorEastAsia" w:hint="eastAsia"/>
          <w:sz w:val="22"/>
        </w:rPr>
        <w:t>アンケートの実施</w:t>
      </w:r>
    </w:p>
    <w:p w:rsidR="00D86783" w:rsidRPr="001748F2" w:rsidRDefault="00D86783" w:rsidP="00D86783">
      <w:pPr>
        <w:pStyle w:val="a5"/>
        <w:ind w:leftChars="0" w:left="720"/>
        <w:rPr>
          <w:rFonts w:asciiTheme="minorEastAsia" w:hAnsiTheme="minorEastAsia"/>
          <w:sz w:val="22"/>
        </w:rPr>
      </w:pPr>
      <w:r w:rsidRPr="001748F2">
        <w:rPr>
          <w:rFonts w:asciiTheme="minorEastAsia" w:hAnsiTheme="minorEastAsia" w:hint="eastAsia"/>
          <w:sz w:val="22"/>
        </w:rPr>
        <w:t>いじめに関する</w:t>
      </w:r>
      <w:r w:rsidR="00CD2A20" w:rsidRPr="001748F2">
        <w:rPr>
          <w:rFonts w:asciiTheme="minorEastAsia" w:hAnsiTheme="minorEastAsia" w:hint="eastAsia"/>
          <w:sz w:val="22"/>
        </w:rPr>
        <w:t>年３回以上の記名によるアンケート調査及び年１回以上の無記名による調査を</w:t>
      </w:r>
      <w:r w:rsidRPr="001748F2">
        <w:rPr>
          <w:rFonts w:asciiTheme="minorEastAsia" w:hAnsiTheme="minorEastAsia" w:hint="eastAsia"/>
          <w:sz w:val="22"/>
        </w:rPr>
        <w:t>実施し、いじめの実態を把握する。いじめ</w:t>
      </w:r>
      <w:r w:rsidR="007113C2" w:rsidRPr="001748F2">
        <w:rPr>
          <w:rFonts w:asciiTheme="minorEastAsia" w:hAnsiTheme="minorEastAsia" w:hint="eastAsia"/>
          <w:sz w:val="22"/>
        </w:rPr>
        <w:t>や</w:t>
      </w:r>
      <w:r w:rsidRPr="001748F2">
        <w:rPr>
          <w:rFonts w:asciiTheme="minorEastAsia" w:hAnsiTheme="minorEastAsia" w:hint="eastAsia"/>
          <w:sz w:val="22"/>
        </w:rPr>
        <w:t>いじめにつながる内容について、速やかに管理職に報告する。</w:t>
      </w:r>
    </w:p>
    <w:p w:rsidR="002030CE" w:rsidRPr="001748F2" w:rsidRDefault="002030CE" w:rsidP="002030CE">
      <w:pPr>
        <w:pStyle w:val="a5"/>
        <w:numPr>
          <w:ilvl w:val="0"/>
          <w:numId w:val="2"/>
        </w:numPr>
        <w:ind w:leftChars="0"/>
        <w:rPr>
          <w:rFonts w:asciiTheme="majorEastAsia" w:eastAsiaTheme="majorEastAsia" w:hAnsiTheme="majorEastAsia"/>
          <w:sz w:val="22"/>
        </w:rPr>
      </w:pPr>
      <w:r w:rsidRPr="001748F2">
        <w:rPr>
          <w:rFonts w:asciiTheme="majorEastAsia" w:eastAsiaTheme="majorEastAsia" w:hAnsiTheme="majorEastAsia" w:hint="eastAsia"/>
          <w:sz w:val="22"/>
        </w:rPr>
        <w:t>個人面談の実施</w:t>
      </w:r>
    </w:p>
    <w:p w:rsidR="002030CE" w:rsidRPr="001748F2" w:rsidRDefault="002030CE" w:rsidP="002030CE">
      <w:pPr>
        <w:pStyle w:val="a5"/>
        <w:ind w:leftChars="0" w:left="720"/>
        <w:rPr>
          <w:rFonts w:asciiTheme="minorEastAsia" w:hAnsiTheme="minorEastAsia"/>
          <w:sz w:val="22"/>
        </w:rPr>
      </w:pPr>
      <w:r w:rsidRPr="001748F2">
        <w:rPr>
          <w:rFonts w:asciiTheme="minorEastAsia" w:hAnsiTheme="minorEastAsia" w:hint="eastAsia"/>
          <w:sz w:val="22"/>
        </w:rPr>
        <w:t>児童と担任やスクールカウンセラーとの個人面談を行い、表情を見ながら児童の状況を把握する。</w:t>
      </w:r>
    </w:p>
    <w:p w:rsidR="002030CE" w:rsidRPr="001748F2" w:rsidRDefault="002030CE" w:rsidP="002030CE">
      <w:pPr>
        <w:pStyle w:val="a5"/>
        <w:numPr>
          <w:ilvl w:val="0"/>
          <w:numId w:val="2"/>
        </w:numPr>
        <w:ind w:leftChars="0"/>
        <w:rPr>
          <w:rFonts w:asciiTheme="majorEastAsia" w:eastAsiaTheme="majorEastAsia" w:hAnsiTheme="majorEastAsia"/>
          <w:sz w:val="22"/>
        </w:rPr>
      </w:pPr>
      <w:r w:rsidRPr="001748F2">
        <w:rPr>
          <w:rFonts w:asciiTheme="majorEastAsia" w:eastAsiaTheme="majorEastAsia" w:hAnsiTheme="majorEastAsia" w:hint="eastAsia"/>
          <w:sz w:val="22"/>
        </w:rPr>
        <w:t>児童の観察</w:t>
      </w:r>
    </w:p>
    <w:p w:rsidR="002030CE" w:rsidRPr="001748F2" w:rsidRDefault="002030CE" w:rsidP="002030CE">
      <w:pPr>
        <w:pStyle w:val="a5"/>
        <w:ind w:leftChars="0" w:left="720"/>
        <w:rPr>
          <w:rFonts w:asciiTheme="minorEastAsia" w:hAnsiTheme="minorEastAsia"/>
          <w:sz w:val="22"/>
        </w:rPr>
      </w:pPr>
      <w:r w:rsidRPr="001748F2">
        <w:rPr>
          <w:rFonts w:asciiTheme="minorEastAsia" w:hAnsiTheme="minorEastAsia" w:hint="eastAsia"/>
          <w:sz w:val="22"/>
        </w:rPr>
        <w:t>管理職、スクールカウンセラー等による学級観察を行い、複数の職員で学級を支援し、</w:t>
      </w:r>
      <w:r w:rsidR="00CD2A20" w:rsidRPr="001748F2">
        <w:rPr>
          <w:rFonts w:asciiTheme="minorEastAsia" w:hAnsiTheme="minorEastAsia" w:hint="eastAsia"/>
          <w:sz w:val="22"/>
        </w:rPr>
        <w:t>児童の示す小さな変化やサインを見逃さないよう、</w:t>
      </w:r>
      <w:r w:rsidRPr="001748F2">
        <w:rPr>
          <w:rFonts w:asciiTheme="minorEastAsia" w:hAnsiTheme="minorEastAsia" w:hint="eastAsia"/>
          <w:sz w:val="22"/>
        </w:rPr>
        <w:t>複層的な視点から児童の変化をいち早く把握し、いじめの未然防止・早期発見につなげる。</w:t>
      </w:r>
    </w:p>
    <w:p w:rsidR="002030CE" w:rsidRPr="001748F2" w:rsidRDefault="002030CE" w:rsidP="002030CE">
      <w:pPr>
        <w:pStyle w:val="a5"/>
        <w:numPr>
          <w:ilvl w:val="0"/>
          <w:numId w:val="2"/>
        </w:numPr>
        <w:ind w:leftChars="0"/>
        <w:rPr>
          <w:rFonts w:asciiTheme="majorEastAsia" w:eastAsiaTheme="majorEastAsia" w:hAnsiTheme="majorEastAsia"/>
          <w:sz w:val="22"/>
        </w:rPr>
      </w:pPr>
      <w:r w:rsidRPr="001748F2">
        <w:rPr>
          <w:rFonts w:asciiTheme="majorEastAsia" w:eastAsiaTheme="majorEastAsia" w:hAnsiTheme="majorEastAsia" w:hint="eastAsia"/>
          <w:sz w:val="22"/>
        </w:rPr>
        <w:t>保護者への説明と相談体制</w:t>
      </w:r>
    </w:p>
    <w:p w:rsidR="002030CE" w:rsidRPr="001748F2" w:rsidRDefault="002030CE" w:rsidP="002030CE">
      <w:pPr>
        <w:pStyle w:val="a5"/>
        <w:ind w:leftChars="0" w:left="720"/>
        <w:rPr>
          <w:rFonts w:asciiTheme="minorEastAsia" w:hAnsiTheme="minorEastAsia"/>
          <w:sz w:val="22"/>
        </w:rPr>
      </w:pPr>
      <w:r w:rsidRPr="001748F2">
        <w:rPr>
          <w:rFonts w:asciiTheme="minorEastAsia" w:hAnsiTheme="minorEastAsia" w:hint="eastAsia"/>
          <w:sz w:val="22"/>
        </w:rPr>
        <w:t>保護者会や学校だより等により、いじめに対する学校の取組</w:t>
      </w:r>
      <w:r w:rsidR="00D86783" w:rsidRPr="001748F2">
        <w:rPr>
          <w:rFonts w:asciiTheme="minorEastAsia" w:hAnsiTheme="minorEastAsia" w:hint="eastAsia"/>
          <w:sz w:val="22"/>
        </w:rPr>
        <w:t>やスクールカウンセラーの紹介を行い、いじめ問題への取組</w:t>
      </w:r>
      <w:r w:rsidRPr="001748F2">
        <w:rPr>
          <w:rFonts w:asciiTheme="minorEastAsia" w:hAnsiTheme="minorEastAsia" w:hint="eastAsia"/>
          <w:sz w:val="22"/>
        </w:rPr>
        <w:t>についての理解を図る。また、スクールカウンセラーや教員による個別の保護者相談を行う。</w:t>
      </w:r>
    </w:p>
    <w:p w:rsidR="00B773ED" w:rsidRPr="00B80169" w:rsidRDefault="00B773ED" w:rsidP="00B773ED">
      <w:pPr>
        <w:pStyle w:val="a5"/>
        <w:numPr>
          <w:ilvl w:val="0"/>
          <w:numId w:val="2"/>
        </w:numPr>
        <w:ind w:leftChars="0"/>
        <w:rPr>
          <w:rFonts w:asciiTheme="majorEastAsia" w:eastAsiaTheme="majorEastAsia" w:hAnsiTheme="majorEastAsia"/>
          <w:sz w:val="22"/>
        </w:rPr>
      </w:pPr>
      <w:r w:rsidRPr="00B80169">
        <w:rPr>
          <w:rFonts w:asciiTheme="majorEastAsia" w:eastAsiaTheme="majorEastAsia" w:hAnsiTheme="majorEastAsia" w:hint="eastAsia"/>
          <w:sz w:val="22"/>
        </w:rPr>
        <w:t>区民センター児童館、学童保育クラブ及びランドセル広場との連携</w:t>
      </w:r>
    </w:p>
    <w:p w:rsidR="00B773ED" w:rsidRPr="001748F2" w:rsidRDefault="00B773ED" w:rsidP="00B773ED">
      <w:pPr>
        <w:pStyle w:val="a5"/>
        <w:ind w:leftChars="0" w:left="720"/>
        <w:rPr>
          <w:rFonts w:asciiTheme="minorEastAsia" w:hAnsiTheme="minorEastAsia"/>
          <w:sz w:val="22"/>
        </w:rPr>
      </w:pPr>
      <w:r w:rsidRPr="001748F2">
        <w:rPr>
          <w:rFonts w:asciiTheme="minorEastAsia" w:hAnsiTheme="minorEastAsia" w:hint="eastAsia"/>
          <w:sz w:val="22"/>
        </w:rPr>
        <w:t>放課後における児童の様子について把握するため、区民センター児童館、学童保育クラブ及びランドセル広場に対し、児童の活動でいじめが疑われる場合は、速やかな情報の提供を依頼する。</w:t>
      </w:r>
    </w:p>
    <w:p w:rsidR="003E7041" w:rsidRPr="001748F2" w:rsidRDefault="003E7041" w:rsidP="003E7041">
      <w:pPr>
        <w:rPr>
          <w:rFonts w:asciiTheme="minorEastAsia" w:hAnsiTheme="minorEastAsia"/>
          <w:sz w:val="22"/>
        </w:rPr>
      </w:pPr>
    </w:p>
    <w:p w:rsidR="003E7041" w:rsidRPr="001748F2" w:rsidRDefault="003E7041" w:rsidP="003E7041">
      <w:pPr>
        <w:rPr>
          <w:rFonts w:asciiTheme="majorEastAsia" w:eastAsiaTheme="majorEastAsia" w:hAnsiTheme="majorEastAsia"/>
          <w:sz w:val="22"/>
        </w:rPr>
      </w:pPr>
      <w:r w:rsidRPr="001748F2">
        <w:rPr>
          <w:rFonts w:asciiTheme="majorEastAsia" w:eastAsiaTheme="majorEastAsia" w:hAnsiTheme="majorEastAsia" w:hint="eastAsia"/>
          <w:sz w:val="22"/>
        </w:rPr>
        <w:t>５　いじめへの早期対応</w:t>
      </w:r>
    </w:p>
    <w:p w:rsidR="003E7041" w:rsidRPr="001748F2" w:rsidRDefault="003E7041" w:rsidP="002929A1">
      <w:pPr>
        <w:pStyle w:val="a5"/>
        <w:numPr>
          <w:ilvl w:val="0"/>
          <w:numId w:val="3"/>
        </w:numPr>
        <w:ind w:leftChars="0"/>
        <w:rPr>
          <w:rFonts w:asciiTheme="minorEastAsia" w:hAnsiTheme="minorEastAsia"/>
          <w:sz w:val="22"/>
        </w:rPr>
      </w:pPr>
      <w:r w:rsidRPr="001748F2">
        <w:rPr>
          <w:rFonts w:asciiTheme="minorEastAsia" w:hAnsiTheme="minorEastAsia" w:hint="eastAsia"/>
          <w:sz w:val="22"/>
        </w:rPr>
        <w:t>いじめを受けた児童に対しては、事情や心情を聞き取り、継続的なケアを行う。いじめを行った児童に対しては、事情や心情を聞き取り、</w:t>
      </w:r>
      <w:r w:rsidR="002929A1" w:rsidRPr="001748F2">
        <w:rPr>
          <w:rFonts w:asciiTheme="minorEastAsia" w:hAnsiTheme="minorEastAsia" w:hint="eastAsia"/>
          <w:sz w:val="22"/>
        </w:rPr>
        <w:t>課題や悩みを理解する等の配慮をしつつ、いじめは絶対にしてはならない行為であり二度と繰り返してはならないという毅然とした指導を、職員の共通理解・保護者の協力・関係機関等との連携により行うとともに、継続的な指導・支援を行う。</w:t>
      </w:r>
    </w:p>
    <w:p w:rsidR="002929A1" w:rsidRPr="001748F2" w:rsidRDefault="002929A1" w:rsidP="002929A1">
      <w:pPr>
        <w:pStyle w:val="a5"/>
        <w:numPr>
          <w:ilvl w:val="0"/>
          <w:numId w:val="3"/>
        </w:numPr>
        <w:ind w:leftChars="0"/>
        <w:rPr>
          <w:rFonts w:asciiTheme="minorEastAsia" w:hAnsiTheme="minorEastAsia"/>
          <w:sz w:val="22"/>
        </w:rPr>
      </w:pPr>
      <w:r w:rsidRPr="001748F2">
        <w:rPr>
          <w:rFonts w:asciiTheme="minorEastAsia" w:hAnsiTheme="minorEastAsia" w:hint="eastAsia"/>
          <w:sz w:val="22"/>
        </w:rPr>
        <w:t>いじめが暴行や傷害等犯罪行為に当たると認められる場合や、児童の生命・身体または金銭的に重大な被害が生じるおそれがあると認められる場合は、被害児童を守るための適切な指導・支援を行うとともに、被害児童及び保護者の意向に配慮し、警察に相談・通報し、連携して対応する。</w:t>
      </w:r>
    </w:p>
    <w:p w:rsidR="00591982" w:rsidRPr="001748F2" w:rsidRDefault="000A0645" w:rsidP="002929A1">
      <w:pPr>
        <w:pStyle w:val="a5"/>
        <w:numPr>
          <w:ilvl w:val="0"/>
          <w:numId w:val="3"/>
        </w:numPr>
        <w:ind w:leftChars="0"/>
        <w:rPr>
          <w:rFonts w:asciiTheme="minorEastAsia" w:hAnsiTheme="minorEastAsia"/>
          <w:sz w:val="22"/>
        </w:rPr>
      </w:pPr>
      <w:r w:rsidRPr="001748F2">
        <w:rPr>
          <w:rFonts w:asciiTheme="minorEastAsia" w:hAnsiTheme="minorEastAsia" w:hint="eastAsia"/>
          <w:sz w:val="22"/>
        </w:rPr>
        <w:t>個別アンケート等を通じて把握した情報に基づいて、いじめ対策委員会</w:t>
      </w:r>
      <w:r w:rsidR="00E325C9" w:rsidRPr="001748F2">
        <w:rPr>
          <w:rFonts w:asciiTheme="minorEastAsia" w:hAnsiTheme="minorEastAsia" w:hint="eastAsia"/>
          <w:sz w:val="22"/>
        </w:rPr>
        <w:t>を中心に、</w:t>
      </w:r>
      <w:r w:rsidRPr="001748F2">
        <w:rPr>
          <w:rFonts w:asciiTheme="minorEastAsia" w:hAnsiTheme="minorEastAsia" w:hint="eastAsia"/>
          <w:sz w:val="22"/>
        </w:rPr>
        <w:t>いじめの解決に向けた対応</w:t>
      </w:r>
      <w:r w:rsidR="00E325C9" w:rsidRPr="001748F2">
        <w:rPr>
          <w:rFonts w:asciiTheme="minorEastAsia" w:hAnsiTheme="minorEastAsia" w:hint="eastAsia"/>
          <w:sz w:val="22"/>
        </w:rPr>
        <w:t>方針を決定し学校全体で共有して、いじめを受けた児童への支援、いじめを行った児童への指導、まわりの児童へのケア等を職員の役割分担を明確にして取り組む。</w:t>
      </w:r>
    </w:p>
    <w:p w:rsidR="00E325C9" w:rsidRPr="001748F2" w:rsidRDefault="00E325C9" w:rsidP="002929A1">
      <w:pPr>
        <w:pStyle w:val="a5"/>
        <w:numPr>
          <w:ilvl w:val="0"/>
          <w:numId w:val="3"/>
        </w:numPr>
        <w:ind w:leftChars="0"/>
        <w:rPr>
          <w:rFonts w:asciiTheme="minorEastAsia" w:hAnsiTheme="minorEastAsia"/>
          <w:sz w:val="22"/>
        </w:rPr>
      </w:pPr>
      <w:r w:rsidRPr="001748F2">
        <w:rPr>
          <w:rFonts w:asciiTheme="minorEastAsia" w:hAnsiTheme="minorEastAsia" w:hint="eastAsia"/>
          <w:sz w:val="22"/>
        </w:rPr>
        <w:t>把握したいじめの情報について、「いじめに関する児童等の記録（個票）」を作成し、学校全</w:t>
      </w:r>
      <w:r w:rsidRPr="001748F2">
        <w:rPr>
          <w:rFonts w:asciiTheme="minorEastAsia" w:hAnsiTheme="minorEastAsia" w:hint="eastAsia"/>
          <w:sz w:val="22"/>
        </w:rPr>
        <w:lastRenderedPageBreak/>
        <w:t>体で共有するとともに教育委員会へ提出し、情報共有を図る。</w:t>
      </w:r>
    </w:p>
    <w:p w:rsidR="00E325C9" w:rsidRPr="001748F2" w:rsidRDefault="00E325C9" w:rsidP="00E325C9">
      <w:pPr>
        <w:pStyle w:val="a5"/>
        <w:numPr>
          <w:ilvl w:val="0"/>
          <w:numId w:val="3"/>
        </w:numPr>
        <w:ind w:leftChars="0"/>
        <w:rPr>
          <w:rFonts w:asciiTheme="minorEastAsia" w:hAnsiTheme="minorEastAsia"/>
          <w:sz w:val="22"/>
        </w:rPr>
      </w:pPr>
      <w:r w:rsidRPr="001748F2">
        <w:rPr>
          <w:rFonts w:asciiTheme="minorEastAsia" w:hAnsiTheme="minorEastAsia" w:hint="eastAsia"/>
          <w:sz w:val="22"/>
        </w:rPr>
        <w:t>いじめは簡単には解決しないことを認識し、被害児童への定期的なカウンセリング等を通して指導後も十分に様子を見守る。また、いじめを行った児童についても様子を十分把握し続けて、二次的ないじめの発生やいじめの陰湿化を防ぐ。</w:t>
      </w:r>
    </w:p>
    <w:p w:rsidR="00E325C9" w:rsidRPr="001748F2" w:rsidRDefault="00E325C9" w:rsidP="00E325C9">
      <w:pPr>
        <w:rPr>
          <w:rFonts w:asciiTheme="minorEastAsia" w:hAnsiTheme="minorEastAsia"/>
          <w:sz w:val="22"/>
        </w:rPr>
      </w:pPr>
    </w:p>
    <w:p w:rsidR="00E325C9" w:rsidRPr="001748F2" w:rsidRDefault="00E325C9" w:rsidP="00E325C9">
      <w:pPr>
        <w:rPr>
          <w:rFonts w:asciiTheme="majorEastAsia" w:eastAsiaTheme="majorEastAsia" w:hAnsiTheme="majorEastAsia"/>
          <w:sz w:val="22"/>
        </w:rPr>
      </w:pPr>
      <w:r w:rsidRPr="001748F2">
        <w:rPr>
          <w:rFonts w:asciiTheme="majorEastAsia" w:eastAsiaTheme="majorEastAsia" w:hAnsiTheme="majorEastAsia" w:hint="eastAsia"/>
          <w:sz w:val="22"/>
        </w:rPr>
        <w:t>６　特別な支援を必要とする児童への配慮</w:t>
      </w:r>
    </w:p>
    <w:p w:rsidR="00E325C9" w:rsidRPr="001748F2" w:rsidRDefault="00E325C9" w:rsidP="00E325C9">
      <w:pPr>
        <w:pStyle w:val="a5"/>
        <w:numPr>
          <w:ilvl w:val="0"/>
          <w:numId w:val="4"/>
        </w:numPr>
        <w:ind w:leftChars="0"/>
        <w:rPr>
          <w:rFonts w:asciiTheme="majorEastAsia" w:eastAsiaTheme="majorEastAsia" w:hAnsiTheme="majorEastAsia"/>
          <w:sz w:val="22"/>
        </w:rPr>
      </w:pPr>
      <w:r w:rsidRPr="001748F2">
        <w:rPr>
          <w:rFonts w:asciiTheme="majorEastAsia" w:eastAsiaTheme="majorEastAsia" w:hAnsiTheme="majorEastAsia" w:hint="eastAsia"/>
          <w:sz w:val="22"/>
        </w:rPr>
        <w:t>担任と特別支援教室担任との連携</w:t>
      </w:r>
    </w:p>
    <w:p w:rsidR="00E325C9" w:rsidRPr="001748F2" w:rsidRDefault="00E325C9" w:rsidP="00E325C9">
      <w:pPr>
        <w:pStyle w:val="a5"/>
        <w:ind w:leftChars="0" w:left="720"/>
        <w:rPr>
          <w:rFonts w:asciiTheme="minorEastAsia" w:hAnsiTheme="minorEastAsia"/>
          <w:sz w:val="22"/>
        </w:rPr>
      </w:pPr>
      <w:r w:rsidRPr="001748F2">
        <w:rPr>
          <w:rFonts w:asciiTheme="minorEastAsia" w:hAnsiTheme="minorEastAsia" w:hint="eastAsia"/>
          <w:sz w:val="22"/>
        </w:rPr>
        <w:t>相互の連携を密に行い、</w:t>
      </w:r>
      <w:r w:rsidR="0071146D" w:rsidRPr="001748F2">
        <w:rPr>
          <w:rFonts w:asciiTheme="minorEastAsia" w:hAnsiTheme="minorEastAsia" w:hint="eastAsia"/>
          <w:sz w:val="22"/>
        </w:rPr>
        <w:t>それぞれの学級での言動や表情の変化等について情報を交換・共有する。また、個別指導計画の内容やそれぞれの学級での指導方針を共有する。</w:t>
      </w:r>
    </w:p>
    <w:p w:rsidR="0071146D" w:rsidRPr="001748F2" w:rsidRDefault="0071146D" w:rsidP="0071146D">
      <w:pPr>
        <w:pStyle w:val="a5"/>
        <w:numPr>
          <w:ilvl w:val="0"/>
          <w:numId w:val="4"/>
        </w:numPr>
        <w:ind w:leftChars="0"/>
        <w:rPr>
          <w:rFonts w:asciiTheme="majorEastAsia" w:eastAsiaTheme="majorEastAsia" w:hAnsiTheme="majorEastAsia"/>
          <w:sz w:val="22"/>
        </w:rPr>
      </w:pPr>
      <w:r w:rsidRPr="001748F2">
        <w:rPr>
          <w:rFonts w:asciiTheme="majorEastAsia" w:eastAsiaTheme="majorEastAsia" w:hAnsiTheme="majorEastAsia" w:hint="eastAsia"/>
          <w:sz w:val="22"/>
        </w:rPr>
        <w:t>支援員等による見守り体制づくり</w:t>
      </w:r>
    </w:p>
    <w:p w:rsidR="0071146D" w:rsidRPr="001748F2" w:rsidRDefault="0071146D" w:rsidP="0071146D">
      <w:pPr>
        <w:pStyle w:val="a5"/>
        <w:ind w:leftChars="0" w:left="720"/>
        <w:rPr>
          <w:rFonts w:asciiTheme="minorEastAsia" w:hAnsiTheme="minorEastAsia"/>
          <w:sz w:val="22"/>
        </w:rPr>
      </w:pPr>
      <w:r w:rsidRPr="001748F2">
        <w:rPr>
          <w:rFonts w:asciiTheme="minorEastAsia" w:hAnsiTheme="minorEastAsia" w:hint="eastAsia"/>
          <w:sz w:val="22"/>
        </w:rPr>
        <w:t>清掃活動、休み時間、給食準備、朝の会</w:t>
      </w:r>
      <w:r w:rsidR="00B773ED" w:rsidRPr="001748F2">
        <w:rPr>
          <w:rFonts w:asciiTheme="minorEastAsia" w:hAnsiTheme="minorEastAsia" w:hint="eastAsia"/>
          <w:sz w:val="22"/>
        </w:rPr>
        <w:t>・帰りの会等の時間帯について、支援員等複数の職員で見守る</w:t>
      </w:r>
      <w:r w:rsidRPr="001748F2">
        <w:rPr>
          <w:rFonts w:asciiTheme="minorEastAsia" w:hAnsiTheme="minorEastAsia" w:hint="eastAsia"/>
          <w:sz w:val="22"/>
        </w:rPr>
        <w:t>体制づくりを行う。</w:t>
      </w:r>
    </w:p>
    <w:p w:rsidR="0071146D" w:rsidRPr="001748F2" w:rsidRDefault="0071146D" w:rsidP="0071146D">
      <w:pPr>
        <w:pStyle w:val="a5"/>
        <w:numPr>
          <w:ilvl w:val="0"/>
          <w:numId w:val="4"/>
        </w:numPr>
        <w:ind w:leftChars="0"/>
        <w:rPr>
          <w:rFonts w:asciiTheme="majorEastAsia" w:eastAsiaTheme="majorEastAsia" w:hAnsiTheme="majorEastAsia"/>
          <w:sz w:val="22"/>
        </w:rPr>
      </w:pPr>
      <w:r w:rsidRPr="001748F2">
        <w:rPr>
          <w:rFonts w:asciiTheme="majorEastAsia" w:eastAsiaTheme="majorEastAsia" w:hAnsiTheme="majorEastAsia" w:hint="eastAsia"/>
          <w:sz w:val="22"/>
        </w:rPr>
        <w:t>情報の共有</w:t>
      </w:r>
    </w:p>
    <w:p w:rsidR="0071146D" w:rsidRPr="001748F2" w:rsidRDefault="0071146D" w:rsidP="0071146D">
      <w:pPr>
        <w:pStyle w:val="a5"/>
        <w:ind w:leftChars="0" w:left="720"/>
        <w:rPr>
          <w:rFonts w:asciiTheme="minorEastAsia" w:hAnsiTheme="minorEastAsia"/>
          <w:sz w:val="22"/>
        </w:rPr>
      </w:pPr>
      <w:r w:rsidRPr="001748F2">
        <w:rPr>
          <w:rFonts w:asciiTheme="minorEastAsia" w:hAnsiTheme="minorEastAsia" w:hint="eastAsia"/>
          <w:sz w:val="22"/>
        </w:rPr>
        <w:t>生活指導</w:t>
      </w:r>
      <w:r w:rsidR="00B773ED" w:rsidRPr="001748F2">
        <w:rPr>
          <w:rFonts w:asciiTheme="minorEastAsia" w:hAnsiTheme="minorEastAsia" w:hint="eastAsia"/>
          <w:sz w:val="22"/>
        </w:rPr>
        <w:t>午後会や校内委員会、教育相談部会</w:t>
      </w:r>
      <w:r w:rsidRPr="001748F2">
        <w:rPr>
          <w:rFonts w:asciiTheme="minorEastAsia" w:hAnsiTheme="minorEastAsia" w:hint="eastAsia"/>
          <w:sz w:val="22"/>
        </w:rPr>
        <w:t>等において当該児童に係る情報を共有する。</w:t>
      </w:r>
    </w:p>
    <w:p w:rsidR="00A82FA7" w:rsidRPr="001748F2" w:rsidRDefault="00A82FA7" w:rsidP="0071146D">
      <w:pPr>
        <w:pStyle w:val="a5"/>
        <w:ind w:leftChars="0" w:left="720"/>
        <w:rPr>
          <w:rFonts w:asciiTheme="minorEastAsia" w:hAnsiTheme="minorEastAsia"/>
          <w:sz w:val="22"/>
        </w:rPr>
      </w:pPr>
    </w:p>
    <w:p w:rsidR="0071146D" w:rsidRPr="001748F2" w:rsidRDefault="0071146D" w:rsidP="0071146D">
      <w:pPr>
        <w:rPr>
          <w:rFonts w:asciiTheme="majorEastAsia" w:eastAsiaTheme="majorEastAsia" w:hAnsiTheme="majorEastAsia"/>
          <w:sz w:val="22"/>
        </w:rPr>
      </w:pPr>
      <w:r w:rsidRPr="001748F2">
        <w:rPr>
          <w:rFonts w:asciiTheme="majorEastAsia" w:eastAsiaTheme="majorEastAsia" w:hAnsiTheme="majorEastAsia" w:hint="eastAsia"/>
          <w:sz w:val="22"/>
        </w:rPr>
        <w:t xml:space="preserve">７　</w:t>
      </w:r>
      <w:r w:rsidR="00DE608A" w:rsidRPr="001748F2">
        <w:rPr>
          <w:rFonts w:asciiTheme="majorEastAsia" w:eastAsiaTheme="majorEastAsia" w:hAnsiTheme="majorEastAsia" w:hint="eastAsia"/>
          <w:sz w:val="22"/>
        </w:rPr>
        <w:t>インターネットを通じて行われる</w:t>
      </w:r>
      <w:r w:rsidR="0001429C" w:rsidRPr="001748F2">
        <w:rPr>
          <w:rFonts w:asciiTheme="majorEastAsia" w:eastAsiaTheme="majorEastAsia" w:hAnsiTheme="majorEastAsia" w:hint="eastAsia"/>
          <w:sz w:val="22"/>
        </w:rPr>
        <w:t>いじめへの対応</w:t>
      </w:r>
    </w:p>
    <w:p w:rsidR="0001429C" w:rsidRPr="001748F2" w:rsidRDefault="00DE608A" w:rsidP="00DE608A">
      <w:pPr>
        <w:pStyle w:val="a5"/>
        <w:numPr>
          <w:ilvl w:val="0"/>
          <w:numId w:val="5"/>
        </w:numPr>
        <w:ind w:leftChars="0"/>
        <w:rPr>
          <w:rFonts w:asciiTheme="minorEastAsia" w:hAnsiTheme="minorEastAsia"/>
          <w:sz w:val="22"/>
        </w:rPr>
      </w:pPr>
      <w:r w:rsidRPr="001748F2">
        <w:rPr>
          <w:rFonts w:asciiTheme="minorEastAsia" w:hAnsiTheme="minorEastAsia" w:hint="eastAsia"/>
          <w:sz w:val="22"/>
        </w:rPr>
        <w:t>児童のメールやＬＩＮＥ、ＳＮＳ等のメディア利用については、</w:t>
      </w:r>
      <w:r w:rsidR="0001429C" w:rsidRPr="001748F2">
        <w:rPr>
          <w:rFonts w:asciiTheme="minorEastAsia" w:hAnsiTheme="minorEastAsia" w:hint="eastAsia"/>
          <w:sz w:val="22"/>
        </w:rPr>
        <w:t>特定の個人同士</w:t>
      </w:r>
      <w:r w:rsidRPr="001748F2">
        <w:rPr>
          <w:rFonts w:asciiTheme="minorEastAsia" w:hAnsiTheme="minorEastAsia" w:hint="eastAsia"/>
          <w:sz w:val="22"/>
        </w:rPr>
        <w:t>や</w:t>
      </w:r>
      <w:r w:rsidR="0001429C" w:rsidRPr="001748F2">
        <w:rPr>
          <w:rFonts w:asciiTheme="minorEastAsia" w:hAnsiTheme="minorEastAsia" w:hint="eastAsia"/>
          <w:sz w:val="22"/>
        </w:rPr>
        <w:t>閉じられた人間関係</w:t>
      </w:r>
      <w:r w:rsidRPr="001748F2">
        <w:rPr>
          <w:rFonts w:asciiTheme="minorEastAsia" w:hAnsiTheme="minorEastAsia" w:hint="eastAsia"/>
          <w:sz w:val="22"/>
        </w:rPr>
        <w:t>の中で安易に情報の</w:t>
      </w:r>
      <w:r w:rsidR="00080A0B" w:rsidRPr="001748F2">
        <w:rPr>
          <w:rFonts w:asciiTheme="minorEastAsia" w:hAnsiTheme="minorEastAsia" w:hint="eastAsia"/>
          <w:sz w:val="22"/>
        </w:rPr>
        <w:t>発信</w:t>
      </w:r>
      <w:r w:rsidRPr="001748F2">
        <w:rPr>
          <w:rFonts w:asciiTheme="minorEastAsia" w:hAnsiTheme="minorEastAsia" w:hint="eastAsia"/>
          <w:sz w:val="22"/>
        </w:rPr>
        <w:t>や</w:t>
      </w:r>
      <w:r w:rsidR="00080A0B" w:rsidRPr="001748F2">
        <w:rPr>
          <w:rFonts w:asciiTheme="minorEastAsia" w:hAnsiTheme="minorEastAsia" w:hint="eastAsia"/>
          <w:sz w:val="22"/>
        </w:rPr>
        <w:t>交換・</w:t>
      </w:r>
      <w:r w:rsidRPr="001748F2">
        <w:rPr>
          <w:rFonts w:asciiTheme="minorEastAsia" w:hAnsiTheme="minorEastAsia" w:hint="eastAsia"/>
          <w:sz w:val="22"/>
        </w:rPr>
        <w:t>共有ができる</w:t>
      </w:r>
      <w:r w:rsidR="00B773ED" w:rsidRPr="001748F2">
        <w:rPr>
          <w:rFonts w:asciiTheme="minorEastAsia" w:hAnsiTheme="minorEastAsia" w:hint="eastAsia"/>
          <w:sz w:val="22"/>
        </w:rPr>
        <w:t>点、また高度の流通性、発信者の匿名性等、</w:t>
      </w:r>
      <w:r w:rsidR="0001429C" w:rsidRPr="001748F2">
        <w:rPr>
          <w:rFonts w:asciiTheme="minorEastAsia" w:hAnsiTheme="minorEastAsia" w:hint="eastAsia"/>
          <w:sz w:val="22"/>
        </w:rPr>
        <w:t>その特殊性による危険性</w:t>
      </w:r>
      <w:r w:rsidRPr="001748F2">
        <w:rPr>
          <w:rFonts w:asciiTheme="minorEastAsia" w:hAnsiTheme="minorEastAsia" w:hint="eastAsia"/>
          <w:sz w:val="22"/>
        </w:rPr>
        <w:t>やトラブルについて最新の動向を把握し</w:t>
      </w:r>
      <w:r w:rsidR="00B773ED" w:rsidRPr="001748F2">
        <w:rPr>
          <w:rFonts w:asciiTheme="minorEastAsia" w:hAnsiTheme="minorEastAsia" w:hint="eastAsia"/>
          <w:sz w:val="22"/>
        </w:rPr>
        <w:t>て</w:t>
      </w:r>
      <w:r w:rsidRPr="001748F2">
        <w:rPr>
          <w:rFonts w:asciiTheme="minorEastAsia" w:hAnsiTheme="minorEastAsia" w:hint="eastAsia"/>
          <w:sz w:val="22"/>
        </w:rPr>
        <w:t>、情報モラル教育を実施する</w:t>
      </w:r>
      <w:r w:rsidR="00B773ED" w:rsidRPr="001748F2">
        <w:rPr>
          <w:rFonts w:asciiTheme="minorEastAsia" w:hAnsiTheme="minorEastAsia" w:hint="eastAsia"/>
          <w:sz w:val="22"/>
        </w:rPr>
        <w:t>。</w:t>
      </w:r>
      <w:r w:rsidRPr="001748F2">
        <w:rPr>
          <w:rFonts w:asciiTheme="minorEastAsia" w:hAnsiTheme="minorEastAsia" w:hint="eastAsia"/>
          <w:sz w:val="22"/>
        </w:rPr>
        <w:t>児童・保護者・地域への啓発に努め、インターネットを通じて行われるいじめの未然防止を図る。</w:t>
      </w:r>
    </w:p>
    <w:p w:rsidR="00080A0B" w:rsidRPr="001748F2" w:rsidRDefault="00080A0B" w:rsidP="00DE608A">
      <w:pPr>
        <w:pStyle w:val="a5"/>
        <w:numPr>
          <w:ilvl w:val="0"/>
          <w:numId w:val="5"/>
        </w:numPr>
        <w:ind w:leftChars="0"/>
        <w:rPr>
          <w:rFonts w:asciiTheme="minorEastAsia" w:hAnsiTheme="minorEastAsia"/>
          <w:sz w:val="22"/>
        </w:rPr>
      </w:pPr>
      <w:r w:rsidRPr="001748F2">
        <w:rPr>
          <w:rFonts w:asciiTheme="minorEastAsia" w:hAnsiTheme="minorEastAsia" w:hint="eastAsia"/>
          <w:sz w:val="22"/>
        </w:rPr>
        <w:t>いじめを認知した場合は、書き込んだ文章や画像の削除等の迅速な対応を図り、事案によっては警察等関係機関と連携して対応する。</w:t>
      </w:r>
    </w:p>
    <w:p w:rsidR="00E145D9" w:rsidRPr="001748F2" w:rsidRDefault="00E145D9" w:rsidP="00DE608A">
      <w:pPr>
        <w:pStyle w:val="a5"/>
        <w:numPr>
          <w:ilvl w:val="0"/>
          <w:numId w:val="5"/>
        </w:numPr>
        <w:ind w:leftChars="0"/>
        <w:rPr>
          <w:rFonts w:asciiTheme="minorEastAsia" w:hAnsiTheme="minorEastAsia"/>
          <w:sz w:val="22"/>
        </w:rPr>
      </w:pPr>
      <w:r w:rsidRPr="001748F2">
        <w:rPr>
          <w:rFonts w:asciiTheme="minorEastAsia" w:hAnsiTheme="minorEastAsia" w:hint="eastAsia"/>
          <w:sz w:val="22"/>
        </w:rPr>
        <w:t>保護者会やＰＴＡ研修会でメディアの特殊性による危険性やトラブルの実例などを取り上げ、家庭や地域に向けた啓発を図る。また、東京都「ファミリｅルール」を周知する。</w:t>
      </w:r>
    </w:p>
    <w:p w:rsidR="00E145D9" w:rsidRPr="001748F2" w:rsidRDefault="00E145D9" w:rsidP="00E145D9">
      <w:pPr>
        <w:rPr>
          <w:rFonts w:asciiTheme="minorEastAsia" w:hAnsiTheme="minorEastAsia"/>
          <w:sz w:val="22"/>
        </w:rPr>
      </w:pPr>
    </w:p>
    <w:p w:rsidR="00C77535" w:rsidRPr="001748F2" w:rsidRDefault="00E145D9" w:rsidP="00C77535">
      <w:pPr>
        <w:rPr>
          <w:rFonts w:asciiTheme="majorEastAsia" w:eastAsiaTheme="majorEastAsia" w:hAnsiTheme="majorEastAsia"/>
          <w:sz w:val="22"/>
        </w:rPr>
      </w:pPr>
      <w:r w:rsidRPr="001748F2">
        <w:rPr>
          <w:rFonts w:asciiTheme="majorEastAsia" w:eastAsiaTheme="majorEastAsia" w:hAnsiTheme="majorEastAsia" w:hint="eastAsia"/>
          <w:sz w:val="22"/>
        </w:rPr>
        <w:t xml:space="preserve">８　</w:t>
      </w:r>
      <w:r w:rsidR="00065C4B" w:rsidRPr="001748F2">
        <w:rPr>
          <w:rFonts w:asciiTheme="majorEastAsia" w:eastAsiaTheme="majorEastAsia" w:hAnsiTheme="majorEastAsia" w:cs="Times New Roman" w:hint="eastAsia"/>
          <w:sz w:val="22"/>
        </w:rPr>
        <w:t>いじめ防止等に向けた</w:t>
      </w:r>
      <w:r w:rsidRPr="001748F2">
        <w:rPr>
          <w:rFonts w:asciiTheme="majorEastAsia" w:eastAsiaTheme="majorEastAsia" w:hAnsiTheme="majorEastAsia" w:hint="eastAsia"/>
          <w:sz w:val="22"/>
        </w:rPr>
        <w:t>年間計画</w:t>
      </w:r>
    </w:p>
    <w:p w:rsidR="00065C4B" w:rsidRPr="001748F2" w:rsidRDefault="00E145D9" w:rsidP="00065C4B">
      <w:pPr>
        <w:ind w:left="220" w:hangingChars="100" w:hanging="220"/>
        <w:rPr>
          <w:rFonts w:asciiTheme="minorEastAsia" w:hAnsiTheme="minorEastAsia"/>
          <w:sz w:val="22"/>
        </w:rPr>
      </w:pPr>
      <w:r w:rsidRPr="001748F2">
        <w:rPr>
          <w:rFonts w:asciiTheme="minorEastAsia" w:hAnsiTheme="minorEastAsia" w:hint="eastAsia"/>
          <w:sz w:val="22"/>
        </w:rPr>
        <w:t xml:space="preserve">　　本校として、いじめ防止等に関わる取組として年間計画を定め、保護者会や学校だより</w:t>
      </w:r>
      <w:r w:rsidR="00297231" w:rsidRPr="001748F2">
        <w:rPr>
          <w:rFonts w:asciiTheme="minorEastAsia" w:hAnsiTheme="minorEastAsia" w:hint="eastAsia"/>
          <w:sz w:val="22"/>
        </w:rPr>
        <w:t>等の機会を捉えて説明する。</w:t>
      </w:r>
    </w:p>
    <w:p w:rsidR="00065C4B" w:rsidRPr="001748F2" w:rsidRDefault="00065C4B" w:rsidP="00C77535">
      <w:pPr>
        <w:rPr>
          <w:rFonts w:asciiTheme="minorEastAsia" w:hAnsiTheme="minorEastAsia"/>
          <w:sz w:val="22"/>
        </w:rPr>
      </w:pPr>
    </w:p>
    <w:p w:rsidR="00065C4B" w:rsidRPr="001748F2" w:rsidRDefault="00065C4B" w:rsidP="00C77535">
      <w:pPr>
        <w:rPr>
          <w:rFonts w:asciiTheme="minorEastAsia" w:hAnsiTheme="minorEastAsia"/>
          <w:sz w:val="22"/>
        </w:rPr>
      </w:pPr>
    </w:p>
    <w:p w:rsidR="00065C4B" w:rsidRPr="001748F2" w:rsidRDefault="00065C4B" w:rsidP="00C77535">
      <w:pPr>
        <w:rPr>
          <w:rFonts w:asciiTheme="minorEastAsia" w:hAnsiTheme="minorEastAsia"/>
          <w:sz w:val="22"/>
        </w:rPr>
      </w:pPr>
    </w:p>
    <w:p w:rsidR="00065C4B" w:rsidRPr="001748F2" w:rsidRDefault="00065C4B" w:rsidP="00C77535">
      <w:pPr>
        <w:rPr>
          <w:rFonts w:asciiTheme="minorEastAsia" w:hAnsiTheme="minorEastAsia"/>
          <w:sz w:val="22"/>
        </w:rPr>
      </w:pPr>
    </w:p>
    <w:p w:rsidR="00065C4B" w:rsidRPr="001748F2" w:rsidRDefault="00065C4B" w:rsidP="00C77535">
      <w:pPr>
        <w:rPr>
          <w:rFonts w:asciiTheme="minorEastAsia" w:hAnsiTheme="minorEastAsia"/>
          <w:sz w:val="22"/>
        </w:rPr>
      </w:pPr>
    </w:p>
    <w:p w:rsidR="00065C4B" w:rsidRPr="001748F2" w:rsidRDefault="00065C4B" w:rsidP="00C77535">
      <w:pPr>
        <w:rPr>
          <w:rFonts w:asciiTheme="minorEastAsia" w:hAnsiTheme="minorEastAsia"/>
          <w:sz w:val="22"/>
        </w:rPr>
      </w:pPr>
    </w:p>
    <w:p w:rsidR="00065C4B" w:rsidRPr="001748F2" w:rsidRDefault="00065C4B" w:rsidP="00C77535">
      <w:pPr>
        <w:rPr>
          <w:rFonts w:asciiTheme="minorEastAsia" w:hAnsiTheme="minorEastAsia"/>
          <w:sz w:val="22"/>
        </w:rPr>
      </w:pPr>
    </w:p>
    <w:p w:rsidR="00065C4B" w:rsidRPr="001748F2" w:rsidRDefault="00065C4B" w:rsidP="00C77535">
      <w:pPr>
        <w:rPr>
          <w:rFonts w:asciiTheme="minorEastAsia" w:hAnsiTheme="minorEastAsia"/>
          <w:sz w:val="22"/>
        </w:rPr>
      </w:pPr>
    </w:p>
    <w:p w:rsidR="00065C4B" w:rsidRPr="001748F2" w:rsidRDefault="00065C4B" w:rsidP="00C77535">
      <w:pPr>
        <w:rPr>
          <w:rFonts w:asciiTheme="minorEastAsia" w:hAnsiTheme="minorEastAsia"/>
          <w:sz w:val="22"/>
        </w:rPr>
      </w:pPr>
    </w:p>
    <w:p w:rsidR="00065C4B" w:rsidRPr="001748F2" w:rsidRDefault="00065C4B" w:rsidP="00C77535">
      <w:pPr>
        <w:rPr>
          <w:rFonts w:asciiTheme="minorEastAsia" w:hAnsiTheme="minorEastAsia"/>
          <w:sz w:val="22"/>
        </w:rPr>
      </w:pPr>
    </w:p>
    <w:p w:rsidR="00065C4B" w:rsidRPr="001748F2" w:rsidRDefault="00065C4B" w:rsidP="00C77535">
      <w:pPr>
        <w:rPr>
          <w:rFonts w:asciiTheme="minorEastAsia" w:hAnsiTheme="minorEastAsia"/>
          <w:sz w:val="22"/>
        </w:rPr>
      </w:pPr>
    </w:p>
    <w:p w:rsidR="00065C4B" w:rsidRPr="00071794" w:rsidRDefault="00065C4B" w:rsidP="00071794">
      <w:pPr>
        <w:snapToGrid w:val="0"/>
        <w:ind w:firstLineChars="100" w:firstLine="180"/>
        <w:rPr>
          <w:rFonts w:ascii="ＭＳ 明朝" w:eastAsia="ＭＳ 明朝" w:hAnsi="ＭＳ 明朝" w:cs="Times New Roman"/>
          <w:sz w:val="18"/>
          <w:szCs w:val="18"/>
        </w:rPr>
      </w:pPr>
      <w:r w:rsidRPr="00071794">
        <w:rPr>
          <w:rFonts w:ascii="ＭＳ 明朝" w:eastAsia="ＭＳ 明朝" w:hAnsi="ＭＳ 明朝" w:cs="Times New Roman" w:hint="eastAsia"/>
          <w:sz w:val="18"/>
          <w:szCs w:val="18"/>
        </w:rPr>
        <w:lastRenderedPageBreak/>
        <w:t>下目黒小いじめ防止等に向けた</w:t>
      </w:r>
      <w:r w:rsidRPr="00071794">
        <w:rPr>
          <w:rFonts w:asciiTheme="minorEastAsia" w:hAnsiTheme="minorEastAsia" w:hint="eastAsia"/>
          <w:sz w:val="18"/>
          <w:szCs w:val="18"/>
        </w:rPr>
        <w:t>年間計画</w:t>
      </w:r>
      <w:r w:rsidRPr="00071794">
        <w:rPr>
          <w:rFonts w:ascii="ＭＳ 明朝" w:eastAsia="ＭＳ 明朝" w:hAnsi="ＭＳ 明朝" w:cs="Times New Roman" w:hint="eastAsia"/>
          <w:sz w:val="18"/>
          <w:szCs w:val="18"/>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985"/>
        <w:gridCol w:w="1559"/>
        <w:gridCol w:w="2693"/>
      </w:tblGrid>
      <w:tr w:rsidR="001748F2" w:rsidRPr="00071794" w:rsidTr="00071794">
        <w:tc>
          <w:tcPr>
            <w:tcW w:w="567" w:type="dxa"/>
            <w:tcBorders>
              <w:tl2br w:val="single" w:sz="4" w:space="0" w:color="auto"/>
            </w:tcBorders>
            <w:shd w:val="clear" w:color="auto" w:fill="auto"/>
          </w:tcPr>
          <w:p w:rsidR="00065C4B" w:rsidRPr="00071794" w:rsidRDefault="00065C4B" w:rsidP="00071794">
            <w:pPr>
              <w:snapToGrid w:val="0"/>
              <w:rPr>
                <w:rFonts w:ascii="ＭＳ 明朝" w:eastAsia="ＭＳ 明朝" w:hAnsi="ＭＳ 明朝" w:cs="Times New Roman"/>
                <w:sz w:val="16"/>
                <w:szCs w:val="16"/>
              </w:rPr>
            </w:pPr>
          </w:p>
        </w:tc>
        <w:tc>
          <w:tcPr>
            <w:tcW w:w="2977" w:type="dxa"/>
            <w:shd w:val="clear" w:color="auto" w:fill="auto"/>
            <w:vAlign w:val="center"/>
          </w:tcPr>
          <w:p w:rsidR="00065C4B" w:rsidRPr="00071794" w:rsidRDefault="00065C4B" w:rsidP="00071794">
            <w:pPr>
              <w:snapToGrid w:val="0"/>
              <w:jc w:val="center"/>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児童</w:t>
            </w:r>
          </w:p>
        </w:tc>
        <w:tc>
          <w:tcPr>
            <w:tcW w:w="1985" w:type="dxa"/>
            <w:shd w:val="clear" w:color="auto" w:fill="auto"/>
            <w:vAlign w:val="center"/>
          </w:tcPr>
          <w:p w:rsidR="00065C4B" w:rsidRPr="00071794" w:rsidRDefault="00065C4B" w:rsidP="00071794">
            <w:pPr>
              <w:snapToGrid w:val="0"/>
              <w:jc w:val="center"/>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教職員</w:t>
            </w:r>
          </w:p>
        </w:tc>
        <w:tc>
          <w:tcPr>
            <w:tcW w:w="1559" w:type="dxa"/>
            <w:shd w:val="clear" w:color="auto" w:fill="auto"/>
            <w:vAlign w:val="center"/>
          </w:tcPr>
          <w:p w:rsidR="00065C4B" w:rsidRPr="00071794" w:rsidRDefault="00065C4B" w:rsidP="00071794">
            <w:pPr>
              <w:snapToGrid w:val="0"/>
              <w:jc w:val="center"/>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保護者等</w:t>
            </w:r>
          </w:p>
        </w:tc>
        <w:tc>
          <w:tcPr>
            <w:tcW w:w="2693" w:type="dxa"/>
            <w:shd w:val="clear" w:color="auto" w:fill="auto"/>
            <w:vAlign w:val="center"/>
          </w:tcPr>
          <w:p w:rsidR="00065C4B" w:rsidRPr="00071794" w:rsidRDefault="00065C4B" w:rsidP="00071794">
            <w:pPr>
              <w:snapToGrid w:val="0"/>
              <w:jc w:val="center"/>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留意事項等</w:t>
            </w:r>
          </w:p>
        </w:tc>
      </w:tr>
      <w:tr w:rsidR="001748F2" w:rsidRPr="00071794" w:rsidTr="00071794">
        <w:trPr>
          <w:cantSplit/>
          <w:trHeight w:val="1640"/>
        </w:trPr>
        <w:tc>
          <w:tcPr>
            <w:tcW w:w="567" w:type="dxa"/>
            <w:shd w:val="clear" w:color="auto" w:fill="auto"/>
            <w:textDirection w:val="tbRlV"/>
            <w:vAlign w:val="center"/>
          </w:tcPr>
          <w:p w:rsidR="00065C4B" w:rsidRPr="00071794" w:rsidRDefault="00065C4B" w:rsidP="00071794">
            <w:pPr>
              <w:snapToGrid w:val="0"/>
              <w:ind w:left="113" w:right="113"/>
              <w:jc w:val="center"/>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４月</w:t>
            </w:r>
          </w:p>
        </w:tc>
        <w:tc>
          <w:tcPr>
            <w:tcW w:w="2977"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・学級開き</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w:t>
            </w:r>
            <w:r w:rsidR="00831C52">
              <w:rPr>
                <w:rFonts w:ascii="ＭＳ 明朝" w:eastAsia="ＭＳ 明朝" w:hAnsi="ＭＳ 明朝" w:cs="Times New Roman" w:hint="eastAsia"/>
                <w:sz w:val="16"/>
                <w:szCs w:val="16"/>
              </w:rPr>
              <w:t>対面式</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w:t>
            </w:r>
            <w:r w:rsidR="00865662">
              <w:rPr>
                <w:rFonts w:ascii="ＭＳ 明朝" w:eastAsia="ＭＳ 明朝" w:hAnsi="ＭＳ 明朝" w:cs="Times New Roman" w:hint="eastAsia"/>
                <w:sz w:val="16"/>
                <w:szCs w:val="16"/>
              </w:rPr>
              <w:t>縦割り</w:t>
            </w:r>
            <w:r w:rsidRPr="00071794">
              <w:rPr>
                <w:rFonts w:ascii="ＭＳ 明朝" w:eastAsia="ＭＳ 明朝" w:hAnsi="ＭＳ 明朝" w:cs="Times New Roman" w:hint="eastAsia"/>
                <w:sz w:val="16"/>
                <w:szCs w:val="16"/>
              </w:rPr>
              <w:t>班活動の組織づくり</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・委員会、クラブ活動の組織づくり</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・学級目標づくり</w:t>
            </w:r>
          </w:p>
          <w:p w:rsidR="00831C52" w:rsidRPr="00071794" w:rsidRDefault="00831C52" w:rsidP="00071794">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・五校交流会</w:t>
            </w:r>
          </w:p>
        </w:tc>
        <w:tc>
          <w:tcPr>
            <w:tcW w:w="1985"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・学年の引継</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・基本方針確認</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・ＳＣ紹介</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・いじめ対策員会の年間計画確認</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・保護者や地域への連携協力依頼</w:t>
            </w:r>
          </w:p>
        </w:tc>
        <w:tc>
          <w:tcPr>
            <w:tcW w:w="1559"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・保護者会</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・学校だより</w:t>
            </w:r>
          </w:p>
          <w:p w:rsidR="00065C4B" w:rsidRPr="00071794" w:rsidRDefault="00065C4B" w:rsidP="00071794">
            <w:pPr>
              <w:snapToGrid w:val="0"/>
              <w:ind w:left="160" w:hangingChars="100" w:hanging="160"/>
              <w:rPr>
                <w:rFonts w:ascii="ＭＳ 明朝" w:eastAsia="ＭＳ 明朝" w:hAnsi="ＭＳ 明朝" w:cs="Times New Roman"/>
                <w:sz w:val="16"/>
                <w:szCs w:val="16"/>
              </w:rPr>
            </w:pPr>
          </w:p>
        </w:tc>
        <w:tc>
          <w:tcPr>
            <w:tcW w:w="2693"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・人権尊重を中心に据えた学校づくりを確認する。</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・校長や学級担任から、全校でいじめのない学校生活に向けた講話をする。</w:t>
            </w:r>
          </w:p>
          <w:p w:rsidR="00065C4B"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・万一いじめが発生した時の相談窓口を周知する。</w:t>
            </w:r>
          </w:p>
          <w:p w:rsidR="00BC46A8" w:rsidRPr="00071794" w:rsidRDefault="00BC46A8"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・大鳥中学校区の五校が集まり、授業参観や情報交換を行う。</w:t>
            </w:r>
          </w:p>
        </w:tc>
      </w:tr>
      <w:tr w:rsidR="001748F2" w:rsidRPr="00071794" w:rsidTr="00071794">
        <w:trPr>
          <w:cantSplit/>
          <w:trHeight w:val="699"/>
        </w:trPr>
        <w:tc>
          <w:tcPr>
            <w:tcW w:w="567" w:type="dxa"/>
            <w:shd w:val="clear" w:color="auto" w:fill="auto"/>
            <w:textDirection w:val="tbRlV"/>
            <w:vAlign w:val="center"/>
          </w:tcPr>
          <w:p w:rsidR="00065C4B" w:rsidRPr="00071794" w:rsidRDefault="00065C4B" w:rsidP="00071794">
            <w:pPr>
              <w:snapToGrid w:val="0"/>
              <w:ind w:left="113" w:right="113"/>
              <w:jc w:val="center"/>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５月</w:t>
            </w:r>
          </w:p>
        </w:tc>
        <w:tc>
          <w:tcPr>
            <w:tcW w:w="2977" w:type="dxa"/>
            <w:shd w:val="clear" w:color="auto" w:fill="auto"/>
          </w:tcPr>
          <w:p w:rsidR="00065C4B"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・ＳＣによる５年生児童の全員面接</w:t>
            </w:r>
          </w:p>
          <w:p w:rsidR="00831C52" w:rsidRPr="00071794" w:rsidRDefault="00831C52" w:rsidP="00071794">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・５年興津自然宿泊体験教室</w:t>
            </w:r>
          </w:p>
        </w:tc>
        <w:tc>
          <w:tcPr>
            <w:tcW w:w="1985"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・いじめ等問題行動の実態調査</w:t>
            </w:r>
          </w:p>
        </w:tc>
        <w:tc>
          <w:tcPr>
            <w:tcW w:w="1559"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p>
        </w:tc>
        <w:tc>
          <w:tcPr>
            <w:tcW w:w="2693"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・ＳＣと連携し、管理職、生活指導部、学級担任等職員間の密な情報共有</w:t>
            </w:r>
            <w:r w:rsidR="00783E6B" w:rsidRPr="00071794">
              <w:rPr>
                <w:rFonts w:ascii="ＭＳ 明朝" w:eastAsia="ＭＳ 明朝" w:hAnsi="ＭＳ 明朝" w:cs="Times New Roman" w:hint="eastAsia"/>
                <w:sz w:val="16"/>
                <w:szCs w:val="16"/>
              </w:rPr>
              <w:t>を行う</w:t>
            </w:r>
            <w:r w:rsidRPr="00071794">
              <w:rPr>
                <w:rFonts w:ascii="ＭＳ 明朝" w:eastAsia="ＭＳ 明朝" w:hAnsi="ＭＳ 明朝" w:cs="Times New Roman" w:hint="eastAsia"/>
                <w:sz w:val="16"/>
                <w:szCs w:val="16"/>
              </w:rPr>
              <w:t>。</w:t>
            </w:r>
          </w:p>
        </w:tc>
      </w:tr>
      <w:tr w:rsidR="001748F2" w:rsidRPr="00071794" w:rsidTr="00071794">
        <w:trPr>
          <w:cantSplit/>
          <w:trHeight w:val="1289"/>
        </w:trPr>
        <w:tc>
          <w:tcPr>
            <w:tcW w:w="567" w:type="dxa"/>
            <w:shd w:val="clear" w:color="auto" w:fill="auto"/>
            <w:textDirection w:val="tbRlV"/>
            <w:vAlign w:val="center"/>
          </w:tcPr>
          <w:p w:rsidR="00065C4B" w:rsidRPr="00071794" w:rsidRDefault="00065C4B" w:rsidP="00071794">
            <w:pPr>
              <w:snapToGrid w:val="0"/>
              <w:ind w:left="113" w:right="113"/>
              <w:jc w:val="center"/>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６月</w:t>
            </w:r>
          </w:p>
        </w:tc>
        <w:tc>
          <w:tcPr>
            <w:tcW w:w="2977"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・ふれあい月間（いじめ防止強化月間）</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・いじめに関するアンケートの実施①</w:t>
            </w:r>
          </w:p>
          <w:p w:rsidR="00065C4B"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w:t>
            </w:r>
            <w:r w:rsidR="00831C52">
              <w:rPr>
                <w:rFonts w:ascii="ＭＳ 明朝" w:eastAsia="ＭＳ 明朝" w:hAnsi="ＭＳ 明朝" w:cs="Times New Roman" w:hint="eastAsia"/>
                <w:sz w:val="16"/>
                <w:szCs w:val="16"/>
              </w:rPr>
              <w:t>６</w:t>
            </w:r>
            <w:r w:rsidRPr="00071794">
              <w:rPr>
                <w:rFonts w:ascii="ＭＳ 明朝" w:eastAsia="ＭＳ 明朝" w:hAnsi="ＭＳ 明朝" w:cs="Times New Roman" w:hint="eastAsia"/>
                <w:sz w:val="16"/>
                <w:szCs w:val="16"/>
              </w:rPr>
              <w:t>年八ヶ岳自然宿泊体験教室</w:t>
            </w:r>
          </w:p>
          <w:p w:rsidR="00831C52" w:rsidRDefault="00831C52" w:rsidP="00071794">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・h</w:t>
            </w:r>
            <w:r>
              <w:rPr>
                <w:rFonts w:ascii="ＭＳ 明朝" w:eastAsia="ＭＳ 明朝" w:hAnsi="ＭＳ 明朝" w:cs="Times New Roman"/>
                <w:sz w:val="16"/>
                <w:szCs w:val="16"/>
              </w:rPr>
              <w:t>yper-QU</w:t>
            </w:r>
            <w:r>
              <w:rPr>
                <w:rFonts w:ascii="ＭＳ 明朝" w:eastAsia="ＭＳ 明朝" w:hAnsi="ＭＳ 明朝" w:cs="Times New Roman" w:hint="eastAsia"/>
                <w:sz w:val="16"/>
                <w:szCs w:val="16"/>
              </w:rPr>
              <w:t>の実施</w:t>
            </w:r>
          </w:p>
          <w:p w:rsidR="00831C52" w:rsidRDefault="00831C52" w:rsidP="00071794">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・大鳥中学校区朝のあいさつ運動</w:t>
            </w:r>
          </w:p>
          <w:p w:rsidR="00BC46A8" w:rsidRPr="00071794" w:rsidRDefault="00BC46A8" w:rsidP="00071794">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・たてわり班活動開始</w:t>
            </w:r>
          </w:p>
        </w:tc>
        <w:tc>
          <w:tcPr>
            <w:tcW w:w="1985"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・校内研修会実施（いじめに関わる授業の実施について等）</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・いじめ発見チェックシート活用</w:t>
            </w:r>
          </w:p>
        </w:tc>
        <w:tc>
          <w:tcPr>
            <w:tcW w:w="1559" w:type="dxa"/>
            <w:shd w:val="clear" w:color="auto" w:fill="auto"/>
          </w:tcPr>
          <w:p w:rsidR="00065C4B" w:rsidRDefault="00831C52" w:rsidP="00071794">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・大鳥中学校区朝のあいさつ運動</w:t>
            </w:r>
          </w:p>
          <w:p w:rsidR="00BC46A8" w:rsidRPr="00071794" w:rsidRDefault="00BC46A8" w:rsidP="00071794">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・ＰＴＡ総会</w:t>
            </w:r>
          </w:p>
        </w:tc>
        <w:tc>
          <w:tcPr>
            <w:tcW w:w="2693"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・職員会で人権教育プログラムを活用した人権感覚チェックを実施する。</w:t>
            </w:r>
          </w:p>
          <w:p w:rsidR="00065C4B" w:rsidRPr="00071794" w:rsidRDefault="00BC46A8" w:rsidP="00BC46A8">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・たてわり班活動を通して、どの児童もなかよく医学園活動ができるように指導する。</w:t>
            </w:r>
          </w:p>
        </w:tc>
      </w:tr>
      <w:tr w:rsidR="001748F2" w:rsidRPr="00071794" w:rsidTr="00071794">
        <w:trPr>
          <w:cantSplit/>
          <w:trHeight w:val="752"/>
        </w:trPr>
        <w:tc>
          <w:tcPr>
            <w:tcW w:w="567" w:type="dxa"/>
            <w:shd w:val="clear" w:color="auto" w:fill="auto"/>
            <w:textDirection w:val="tbRlV"/>
            <w:vAlign w:val="center"/>
          </w:tcPr>
          <w:p w:rsidR="00065C4B" w:rsidRPr="00071794" w:rsidRDefault="00065C4B" w:rsidP="00071794">
            <w:pPr>
              <w:snapToGrid w:val="0"/>
              <w:ind w:left="113" w:right="113"/>
              <w:jc w:val="center"/>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７月</w:t>
            </w:r>
          </w:p>
        </w:tc>
        <w:tc>
          <w:tcPr>
            <w:tcW w:w="2977" w:type="dxa"/>
            <w:shd w:val="clear" w:color="auto" w:fill="auto"/>
          </w:tcPr>
          <w:p w:rsidR="00065C4B" w:rsidRDefault="00831C52" w:rsidP="00071794">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・セーフティ教室（情報モラル、情報機器の適切な利用）</w:t>
            </w:r>
          </w:p>
          <w:p w:rsidR="00831C52" w:rsidRPr="00071794" w:rsidRDefault="00831C52" w:rsidP="00071794">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・ＳＯＳの出し方に関する授業</w:t>
            </w:r>
          </w:p>
        </w:tc>
        <w:tc>
          <w:tcPr>
            <w:tcW w:w="1985" w:type="dxa"/>
            <w:shd w:val="clear" w:color="auto" w:fill="auto"/>
          </w:tcPr>
          <w:p w:rsidR="00065C4B"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・生活指導全体会（要配慮児童の情報共有）</w:t>
            </w:r>
          </w:p>
          <w:p w:rsidR="00831C52" w:rsidRPr="00071794" w:rsidRDefault="00831C52" w:rsidP="00071794">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・ＳＯＳの出し方に関する指導・情報提供</w:t>
            </w:r>
          </w:p>
        </w:tc>
        <w:tc>
          <w:tcPr>
            <w:tcW w:w="1559" w:type="dxa"/>
            <w:shd w:val="clear" w:color="auto" w:fill="auto"/>
          </w:tcPr>
          <w:p w:rsidR="00065C4B" w:rsidRPr="00071794" w:rsidRDefault="00831C52" w:rsidP="00071794">
            <w:pPr>
              <w:snapToGrid w:val="0"/>
              <w:ind w:left="27" w:hangingChars="17" w:hanging="27"/>
              <w:rPr>
                <w:rFonts w:ascii="ＭＳ 明朝" w:eastAsia="ＭＳ 明朝" w:hAnsi="ＭＳ 明朝" w:cs="Times New Roman"/>
                <w:sz w:val="16"/>
                <w:szCs w:val="16"/>
              </w:rPr>
            </w:pPr>
            <w:r>
              <w:rPr>
                <w:rFonts w:ascii="ＭＳ 明朝" w:eastAsia="ＭＳ 明朝" w:hAnsi="ＭＳ 明朝" w:cs="Times New Roman" w:hint="eastAsia"/>
                <w:sz w:val="16"/>
                <w:szCs w:val="16"/>
              </w:rPr>
              <w:t>・土曜学校公開</w:t>
            </w:r>
          </w:p>
        </w:tc>
        <w:tc>
          <w:tcPr>
            <w:tcW w:w="2693" w:type="dxa"/>
            <w:shd w:val="clear" w:color="auto" w:fill="auto"/>
          </w:tcPr>
          <w:p w:rsidR="00065C4B" w:rsidRPr="00071794" w:rsidRDefault="00BC46A8" w:rsidP="00071794">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・ＳＯＳの出し方に関する授業を通して、味方になってくれる大人・諸機関があることを周知する。</w:t>
            </w:r>
          </w:p>
        </w:tc>
      </w:tr>
      <w:tr w:rsidR="001748F2" w:rsidRPr="00071794" w:rsidTr="00071794">
        <w:trPr>
          <w:cantSplit/>
          <w:trHeight w:val="795"/>
        </w:trPr>
        <w:tc>
          <w:tcPr>
            <w:tcW w:w="567" w:type="dxa"/>
            <w:shd w:val="clear" w:color="auto" w:fill="auto"/>
            <w:textDirection w:val="tbRlV"/>
            <w:vAlign w:val="center"/>
          </w:tcPr>
          <w:p w:rsidR="00065C4B" w:rsidRPr="00071794" w:rsidRDefault="00065C4B" w:rsidP="00071794">
            <w:pPr>
              <w:snapToGrid w:val="0"/>
              <w:ind w:left="113" w:right="113"/>
              <w:jc w:val="center"/>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８月</w:t>
            </w:r>
          </w:p>
        </w:tc>
        <w:tc>
          <w:tcPr>
            <w:tcW w:w="2977" w:type="dxa"/>
            <w:shd w:val="clear" w:color="auto" w:fill="auto"/>
          </w:tcPr>
          <w:p w:rsidR="00065C4B" w:rsidRPr="00071794" w:rsidRDefault="00A82FA7"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・夏休みの過ごし方</w:t>
            </w:r>
          </w:p>
        </w:tc>
        <w:tc>
          <w:tcPr>
            <w:tcW w:w="1985" w:type="dxa"/>
            <w:shd w:val="clear" w:color="auto" w:fill="auto"/>
          </w:tcPr>
          <w:p w:rsidR="00065C4B" w:rsidRDefault="00A82FA7"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・夏季休業中における生活指導</w:t>
            </w:r>
          </w:p>
          <w:p w:rsidR="00831C52" w:rsidRPr="00071794" w:rsidRDefault="00831C52" w:rsidP="00071794">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・道徳授業地区公開講座</w:t>
            </w:r>
          </w:p>
        </w:tc>
        <w:tc>
          <w:tcPr>
            <w:tcW w:w="1559" w:type="dxa"/>
            <w:shd w:val="clear" w:color="auto" w:fill="auto"/>
          </w:tcPr>
          <w:p w:rsidR="00831C52" w:rsidRDefault="00831C52" w:rsidP="00071794">
            <w:pPr>
              <w:tabs>
                <w:tab w:val="left" w:pos="91"/>
              </w:tabs>
              <w:snapToGrid w:val="0"/>
              <w:ind w:leftChars="-10" w:left="139"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・保護者会</w:t>
            </w:r>
          </w:p>
          <w:p w:rsidR="00065C4B" w:rsidRPr="00071794" w:rsidRDefault="00831C52" w:rsidP="00071794">
            <w:pPr>
              <w:tabs>
                <w:tab w:val="left" w:pos="91"/>
              </w:tabs>
              <w:snapToGrid w:val="0"/>
              <w:ind w:leftChars="-10" w:left="139"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・道徳授業地区公開講座</w:t>
            </w:r>
          </w:p>
        </w:tc>
        <w:tc>
          <w:tcPr>
            <w:tcW w:w="2693" w:type="dxa"/>
            <w:shd w:val="clear" w:color="auto" w:fill="auto"/>
          </w:tcPr>
          <w:p w:rsidR="00065C4B"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・長期休業中における児童の生活について、家庭や地域に協力を求める。</w:t>
            </w:r>
          </w:p>
          <w:p w:rsidR="00BC46A8" w:rsidRPr="00071794" w:rsidRDefault="00BC46A8"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・道徳授業の学習指導略案を校内ＯＪＴの一環として作成する</w:t>
            </w:r>
            <w:r>
              <w:rPr>
                <w:rFonts w:ascii="ＭＳ 明朝" w:eastAsia="ＭＳ 明朝" w:hAnsi="ＭＳ 明朝" w:cs="Times New Roman" w:hint="eastAsia"/>
                <w:sz w:val="16"/>
                <w:szCs w:val="16"/>
              </w:rPr>
              <w:t>。</w:t>
            </w:r>
          </w:p>
        </w:tc>
      </w:tr>
      <w:tr w:rsidR="001748F2" w:rsidRPr="00071794" w:rsidTr="00E0748A">
        <w:trPr>
          <w:cantSplit/>
          <w:trHeight w:val="551"/>
        </w:trPr>
        <w:tc>
          <w:tcPr>
            <w:tcW w:w="567" w:type="dxa"/>
            <w:shd w:val="clear" w:color="auto" w:fill="auto"/>
            <w:textDirection w:val="tbRlV"/>
            <w:vAlign w:val="center"/>
          </w:tcPr>
          <w:p w:rsidR="00065C4B" w:rsidRPr="00071794" w:rsidRDefault="00065C4B" w:rsidP="00071794">
            <w:pPr>
              <w:snapToGrid w:val="0"/>
              <w:ind w:left="113" w:right="113"/>
              <w:jc w:val="center"/>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９月</w:t>
            </w:r>
          </w:p>
        </w:tc>
        <w:tc>
          <w:tcPr>
            <w:tcW w:w="2977" w:type="dxa"/>
            <w:shd w:val="clear" w:color="auto" w:fill="auto"/>
          </w:tcPr>
          <w:p w:rsidR="00065C4B" w:rsidRDefault="00831C52" w:rsidP="00831C52">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・５</w:t>
            </w:r>
            <w:r w:rsidR="00065C4B" w:rsidRPr="00071794">
              <w:rPr>
                <w:rFonts w:ascii="ＭＳ 明朝" w:eastAsia="ＭＳ 明朝" w:hAnsi="ＭＳ 明朝" w:cs="Times New Roman" w:hint="eastAsia"/>
                <w:sz w:val="16"/>
                <w:szCs w:val="16"/>
              </w:rPr>
              <w:t>年興津自然宿泊体験教室</w:t>
            </w:r>
          </w:p>
          <w:p w:rsidR="00831C52" w:rsidRDefault="00831C52" w:rsidP="00831C52">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・五校交流会</w:t>
            </w:r>
          </w:p>
          <w:p w:rsidR="004E0822" w:rsidRDefault="004E0822" w:rsidP="00831C52">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・いじめに関するアンケートの実施②</w:t>
            </w:r>
          </w:p>
          <w:p w:rsidR="004E0822" w:rsidRPr="00071794" w:rsidRDefault="004E0822" w:rsidP="00831C52">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・ＳＣによる＆年生児童の全員面談</w:t>
            </w:r>
          </w:p>
        </w:tc>
        <w:tc>
          <w:tcPr>
            <w:tcW w:w="1985" w:type="dxa"/>
            <w:shd w:val="clear" w:color="auto" w:fill="auto"/>
          </w:tcPr>
          <w:p w:rsidR="00065C4B" w:rsidRDefault="00831C52"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・五校交流会における情報交換</w:t>
            </w:r>
          </w:p>
          <w:p w:rsidR="00831C52" w:rsidRPr="00831C52" w:rsidRDefault="00831C52" w:rsidP="00071794">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・道徳授業地区公開講座</w:t>
            </w:r>
          </w:p>
        </w:tc>
        <w:tc>
          <w:tcPr>
            <w:tcW w:w="1559" w:type="dxa"/>
            <w:shd w:val="clear" w:color="auto" w:fill="auto"/>
          </w:tcPr>
          <w:p w:rsidR="00065C4B"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・保護者会</w:t>
            </w:r>
          </w:p>
          <w:p w:rsidR="00831C52" w:rsidRPr="00071794" w:rsidRDefault="00831C52" w:rsidP="00071794">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・道徳授業地区公開講座</w:t>
            </w:r>
          </w:p>
        </w:tc>
        <w:tc>
          <w:tcPr>
            <w:tcW w:w="2693" w:type="dxa"/>
            <w:shd w:val="clear" w:color="auto" w:fill="auto"/>
          </w:tcPr>
          <w:p w:rsidR="00065C4B" w:rsidRPr="00071794" w:rsidRDefault="00BC46A8" w:rsidP="00BC46A8">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・大鳥中学校区の五校が集まり、授業参観や情報交換を行う。</w:t>
            </w:r>
          </w:p>
        </w:tc>
      </w:tr>
      <w:tr w:rsidR="001748F2" w:rsidRPr="00071794" w:rsidTr="00775A07">
        <w:trPr>
          <w:cantSplit/>
          <w:trHeight w:val="497"/>
        </w:trPr>
        <w:tc>
          <w:tcPr>
            <w:tcW w:w="567" w:type="dxa"/>
            <w:shd w:val="clear" w:color="auto" w:fill="auto"/>
            <w:textDirection w:val="tbRlV"/>
            <w:vAlign w:val="center"/>
          </w:tcPr>
          <w:p w:rsidR="00065C4B" w:rsidRPr="00071794" w:rsidRDefault="00065C4B" w:rsidP="00071794">
            <w:pPr>
              <w:snapToGrid w:val="0"/>
              <w:ind w:left="113" w:right="113"/>
              <w:jc w:val="center"/>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eastAsianLayout w:id="1013700096" w:vert="1" w:vertCompress="1"/>
              </w:rPr>
              <w:t>10</w:t>
            </w:r>
            <w:r w:rsidRPr="00071794">
              <w:rPr>
                <w:rFonts w:ascii="ＭＳ 明朝" w:eastAsia="ＭＳ 明朝" w:hAnsi="ＭＳ 明朝" w:cs="Times New Roman" w:hint="eastAsia"/>
                <w:sz w:val="16"/>
                <w:szCs w:val="16"/>
              </w:rPr>
              <w:t>月</w:t>
            </w:r>
          </w:p>
        </w:tc>
        <w:tc>
          <w:tcPr>
            <w:tcW w:w="2977" w:type="dxa"/>
            <w:shd w:val="clear" w:color="auto" w:fill="auto"/>
          </w:tcPr>
          <w:p w:rsidR="00065C4B" w:rsidRPr="00071794" w:rsidRDefault="00831C52" w:rsidP="00831C52">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・大鳥中学校区朝のあいさつ運動</w:t>
            </w:r>
          </w:p>
        </w:tc>
        <w:tc>
          <w:tcPr>
            <w:tcW w:w="1985"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p>
        </w:tc>
        <w:tc>
          <w:tcPr>
            <w:tcW w:w="1559"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・大鳥中学校区朝のあいさつ運動</w:t>
            </w:r>
          </w:p>
        </w:tc>
        <w:tc>
          <w:tcPr>
            <w:tcW w:w="2693"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・大鳥中学校校区で連携し、健全育成の取組を進める。</w:t>
            </w:r>
          </w:p>
        </w:tc>
      </w:tr>
      <w:tr w:rsidR="001748F2" w:rsidRPr="00071794" w:rsidTr="00775A07">
        <w:trPr>
          <w:cantSplit/>
          <w:trHeight w:val="1708"/>
        </w:trPr>
        <w:tc>
          <w:tcPr>
            <w:tcW w:w="567" w:type="dxa"/>
            <w:shd w:val="clear" w:color="auto" w:fill="auto"/>
            <w:textDirection w:val="tbRlV"/>
            <w:vAlign w:val="center"/>
          </w:tcPr>
          <w:p w:rsidR="00065C4B" w:rsidRPr="00071794" w:rsidRDefault="00065C4B" w:rsidP="00071794">
            <w:pPr>
              <w:snapToGrid w:val="0"/>
              <w:ind w:left="113" w:right="113"/>
              <w:jc w:val="center"/>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eastAsianLayout w:id="1013700097" w:vert="1" w:vertCompress="1"/>
              </w:rPr>
              <w:t>11</w:t>
            </w:r>
            <w:r w:rsidRPr="00071794">
              <w:rPr>
                <w:rFonts w:ascii="ＭＳ 明朝" w:eastAsia="ＭＳ 明朝" w:hAnsi="ＭＳ 明朝" w:cs="Times New Roman" w:hint="eastAsia"/>
                <w:sz w:val="16"/>
                <w:szCs w:val="16"/>
              </w:rPr>
              <w:t>月</w:t>
            </w:r>
          </w:p>
        </w:tc>
        <w:tc>
          <w:tcPr>
            <w:tcW w:w="2977"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・ふれあい月間（いじめ防止強化月間）</w:t>
            </w:r>
          </w:p>
          <w:p w:rsidR="00065C4B" w:rsidRPr="00071794" w:rsidRDefault="004E0822" w:rsidP="00071794">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・いじめに関するアンケートの実施③</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・人権標語やいじめ防止ポスター制作等の啓発活動</w:t>
            </w:r>
          </w:p>
          <w:p w:rsidR="00065C4B"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・４年</w:t>
            </w:r>
            <w:r w:rsidR="00831C52">
              <w:rPr>
                <w:rFonts w:ascii="ＭＳ 明朝" w:eastAsia="ＭＳ 明朝" w:hAnsi="ＭＳ 明朝" w:cs="Times New Roman" w:hint="eastAsia"/>
                <w:sz w:val="16"/>
                <w:szCs w:val="16"/>
              </w:rPr>
              <w:t>校外学習</w:t>
            </w:r>
          </w:p>
          <w:p w:rsidR="00831C52" w:rsidRPr="00071794" w:rsidRDefault="00831C52" w:rsidP="00831C52">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・いじめ問題を考えるめぐろ子ども会議（５年生参加）の実施</w:t>
            </w:r>
          </w:p>
          <w:p w:rsidR="00831C52" w:rsidRPr="00831C52" w:rsidRDefault="00831C52" w:rsidP="00071794">
            <w:pPr>
              <w:snapToGrid w:val="0"/>
              <w:ind w:left="160" w:hangingChars="100" w:hanging="160"/>
              <w:rPr>
                <w:rFonts w:ascii="ＭＳ 明朝" w:eastAsia="ＭＳ 明朝" w:hAnsi="ＭＳ 明朝" w:cs="Times New Roman"/>
                <w:sz w:val="16"/>
                <w:szCs w:val="16"/>
              </w:rPr>
            </w:pPr>
          </w:p>
        </w:tc>
        <w:tc>
          <w:tcPr>
            <w:tcW w:w="1985" w:type="dxa"/>
            <w:shd w:val="clear" w:color="auto" w:fill="auto"/>
          </w:tcPr>
          <w:p w:rsidR="00065C4B"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・ふれあい月間に対する取組</w:t>
            </w:r>
          </w:p>
          <w:p w:rsidR="00831C52" w:rsidRPr="00071794" w:rsidRDefault="00831C52" w:rsidP="00831C52">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・いじめ会議に向けた事前事後学習</w:t>
            </w:r>
          </w:p>
          <w:p w:rsidR="00831C52" w:rsidRPr="00831C52" w:rsidRDefault="00831C52" w:rsidP="00071794">
            <w:pPr>
              <w:snapToGrid w:val="0"/>
              <w:ind w:left="160" w:hangingChars="100" w:hanging="160"/>
              <w:rPr>
                <w:rFonts w:ascii="ＭＳ 明朝" w:eastAsia="ＭＳ 明朝" w:hAnsi="ＭＳ 明朝" w:cs="Times New Roman"/>
                <w:sz w:val="16"/>
                <w:szCs w:val="16"/>
              </w:rPr>
            </w:pPr>
          </w:p>
        </w:tc>
        <w:tc>
          <w:tcPr>
            <w:tcW w:w="1559" w:type="dxa"/>
            <w:shd w:val="clear" w:color="auto" w:fill="auto"/>
          </w:tcPr>
          <w:p w:rsid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・学校だより</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（生命の大切さ）</w:t>
            </w:r>
          </w:p>
          <w:p w:rsidR="00065C4B" w:rsidRPr="00071794" w:rsidRDefault="00831C52" w:rsidP="00071794">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・学校公開</w:t>
            </w:r>
          </w:p>
        </w:tc>
        <w:tc>
          <w:tcPr>
            <w:tcW w:w="2693"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・ふれあい月間として、いじめ防止、思いやり等の指導を強化する。</w:t>
            </w:r>
          </w:p>
          <w:p w:rsidR="00065C4B"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・アンケートの結果を踏まえ、必要な指導を迅速に行う。</w:t>
            </w:r>
          </w:p>
          <w:p w:rsidR="00BC46A8" w:rsidRPr="00071794" w:rsidRDefault="00BC46A8"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・子ども会議では、参加学年の報告を受けて、他の学年でもいじめ防止の指導を行う。</w:t>
            </w:r>
          </w:p>
        </w:tc>
      </w:tr>
      <w:tr w:rsidR="001748F2" w:rsidRPr="00071794" w:rsidTr="00775A07">
        <w:trPr>
          <w:cantSplit/>
          <w:trHeight w:val="969"/>
        </w:trPr>
        <w:tc>
          <w:tcPr>
            <w:tcW w:w="567" w:type="dxa"/>
            <w:shd w:val="clear" w:color="auto" w:fill="auto"/>
            <w:textDirection w:val="tbRlV"/>
            <w:vAlign w:val="center"/>
          </w:tcPr>
          <w:p w:rsidR="00065C4B" w:rsidRPr="00071794" w:rsidRDefault="00065C4B" w:rsidP="00071794">
            <w:pPr>
              <w:snapToGrid w:val="0"/>
              <w:ind w:left="113" w:right="113"/>
              <w:jc w:val="center"/>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eastAsianLayout w:id="1013700352" w:vert="1" w:vertCompress="1"/>
              </w:rPr>
              <w:t>12</w:t>
            </w:r>
            <w:r w:rsidRPr="00071794">
              <w:rPr>
                <w:rFonts w:ascii="ＭＳ 明朝" w:eastAsia="ＭＳ 明朝" w:hAnsi="ＭＳ 明朝" w:cs="Times New Roman" w:hint="eastAsia"/>
                <w:sz w:val="16"/>
                <w:szCs w:val="16"/>
              </w:rPr>
              <w:t>月</w:t>
            </w:r>
          </w:p>
        </w:tc>
        <w:tc>
          <w:tcPr>
            <w:tcW w:w="2977"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・子どもの人権110番</w:t>
            </w:r>
          </w:p>
          <w:p w:rsidR="00A82FA7" w:rsidRPr="00071794" w:rsidRDefault="00A82FA7"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・冬休みの過ごし方</w:t>
            </w:r>
          </w:p>
        </w:tc>
        <w:tc>
          <w:tcPr>
            <w:tcW w:w="1985" w:type="dxa"/>
            <w:shd w:val="clear" w:color="auto" w:fill="auto"/>
          </w:tcPr>
          <w:p w:rsidR="00065C4B" w:rsidRPr="00071794" w:rsidRDefault="00A82FA7"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・冬季休業中における生活指導</w:t>
            </w:r>
          </w:p>
        </w:tc>
        <w:tc>
          <w:tcPr>
            <w:tcW w:w="1559"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・個人面談</w:t>
            </w:r>
          </w:p>
        </w:tc>
        <w:tc>
          <w:tcPr>
            <w:tcW w:w="2693" w:type="dxa"/>
            <w:shd w:val="clear" w:color="auto" w:fill="auto"/>
          </w:tcPr>
          <w:p w:rsidR="00065C4B" w:rsidRPr="00BC46A8" w:rsidRDefault="00BC46A8" w:rsidP="00775A07">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・長期休業中における児童の生活について、家庭や地域に協力を求める。</w:t>
            </w:r>
            <w:r>
              <w:rPr>
                <w:rFonts w:ascii="ＭＳ 明朝" w:eastAsia="ＭＳ 明朝" w:hAnsi="ＭＳ 明朝" w:cs="Times New Roman" w:hint="eastAsia"/>
                <w:sz w:val="16"/>
                <w:szCs w:val="16"/>
              </w:rPr>
              <w:t>特に金銭が絡むトラブルが起きやすい時期なので、そのことについて指導する。</w:t>
            </w:r>
          </w:p>
        </w:tc>
      </w:tr>
      <w:tr w:rsidR="001748F2" w:rsidRPr="00071794" w:rsidTr="004E0822">
        <w:trPr>
          <w:cantSplit/>
          <w:trHeight w:val="420"/>
        </w:trPr>
        <w:tc>
          <w:tcPr>
            <w:tcW w:w="567" w:type="dxa"/>
            <w:shd w:val="clear" w:color="auto" w:fill="auto"/>
            <w:textDirection w:val="tbRlV"/>
            <w:vAlign w:val="center"/>
          </w:tcPr>
          <w:p w:rsidR="00065C4B" w:rsidRPr="00071794" w:rsidRDefault="00065C4B" w:rsidP="00071794">
            <w:pPr>
              <w:snapToGrid w:val="0"/>
              <w:ind w:left="113" w:right="113"/>
              <w:jc w:val="center"/>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１月</w:t>
            </w:r>
          </w:p>
        </w:tc>
        <w:tc>
          <w:tcPr>
            <w:tcW w:w="2977"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・五校交流会</w:t>
            </w:r>
          </w:p>
        </w:tc>
        <w:tc>
          <w:tcPr>
            <w:tcW w:w="1985"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・五校交流会における情報交換</w:t>
            </w:r>
          </w:p>
        </w:tc>
        <w:tc>
          <w:tcPr>
            <w:tcW w:w="1559"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p>
        </w:tc>
        <w:tc>
          <w:tcPr>
            <w:tcW w:w="2693"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・大鳥中学校区の五校が集まり、授業参観や情報交換を行う。</w:t>
            </w:r>
          </w:p>
        </w:tc>
      </w:tr>
      <w:tr w:rsidR="001748F2" w:rsidRPr="00071794" w:rsidTr="00775A07">
        <w:trPr>
          <w:cantSplit/>
          <w:trHeight w:val="653"/>
        </w:trPr>
        <w:tc>
          <w:tcPr>
            <w:tcW w:w="567" w:type="dxa"/>
            <w:shd w:val="clear" w:color="auto" w:fill="auto"/>
            <w:textDirection w:val="tbRlV"/>
            <w:vAlign w:val="center"/>
          </w:tcPr>
          <w:p w:rsidR="00065C4B" w:rsidRPr="00071794" w:rsidRDefault="00065C4B" w:rsidP="00071794">
            <w:pPr>
              <w:snapToGrid w:val="0"/>
              <w:ind w:left="113" w:right="113"/>
              <w:jc w:val="center"/>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２月</w:t>
            </w:r>
          </w:p>
        </w:tc>
        <w:tc>
          <w:tcPr>
            <w:tcW w:w="2977"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・ふれあい月間（いじめ防止強化月間）</w:t>
            </w:r>
          </w:p>
          <w:p w:rsidR="00065C4B" w:rsidRPr="00071794" w:rsidRDefault="004E0822" w:rsidP="00071794">
            <w:pPr>
              <w:snapToGrid w:val="0"/>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・いじめに関するアンケートの実施④</w:t>
            </w:r>
          </w:p>
        </w:tc>
        <w:tc>
          <w:tcPr>
            <w:tcW w:w="1985"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・学校評価のまとめ</w:t>
            </w:r>
          </w:p>
        </w:tc>
        <w:tc>
          <w:tcPr>
            <w:tcW w:w="1559"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p>
        </w:tc>
        <w:tc>
          <w:tcPr>
            <w:tcW w:w="2693" w:type="dxa"/>
            <w:shd w:val="clear" w:color="auto" w:fill="auto"/>
          </w:tcPr>
          <w:p w:rsidR="00065C4B" w:rsidRPr="00071794" w:rsidRDefault="00065C4B" w:rsidP="00775A07">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・ふれあい月間として、いじめ防止、思いやり等の指導を強化する。</w:t>
            </w:r>
          </w:p>
        </w:tc>
      </w:tr>
      <w:tr w:rsidR="001748F2" w:rsidRPr="00071794" w:rsidTr="00071794">
        <w:trPr>
          <w:cantSplit/>
          <w:trHeight w:val="705"/>
        </w:trPr>
        <w:tc>
          <w:tcPr>
            <w:tcW w:w="567" w:type="dxa"/>
            <w:shd w:val="clear" w:color="auto" w:fill="auto"/>
            <w:textDirection w:val="tbRlV"/>
            <w:vAlign w:val="center"/>
          </w:tcPr>
          <w:p w:rsidR="00065C4B" w:rsidRPr="00071794" w:rsidRDefault="00065C4B" w:rsidP="00071794">
            <w:pPr>
              <w:snapToGrid w:val="0"/>
              <w:ind w:left="113" w:right="113"/>
              <w:jc w:val="center"/>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３月</w:t>
            </w:r>
          </w:p>
        </w:tc>
        <w:tc>
          <w:tcPr>
            <w:tcW w:w="2977"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・学級目標の振り返り</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・進級、進学に向けて</w:t>
            </w:r>
          </w:p>
        </w:tc>
        <w:tc>
          <w:tcPr>
            <w:tcW w:w="1985"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・いじめ対策委員会の次年度計画</w:t>
            </w:r>
          </w:p>
        </w:tc>
        <w:tc>
          <w:tcPr>
            <w:tcW w:w="1559"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・学校だより</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・保護者会</w:t>
            </w:r>
          </w:p>
        </w:tc>
        <w:tc>
          <w:tcPr>
            <w:tcW w:w="2693"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・一年間の成果を振り返り、次年度に向けた意欲をもたせる。</w:t>
            </w:r>
          </w:p>
        </w:tc>
      </w:tr>
      <w:tr w:rsidR="00065C4B" w:rsidRPr="00071794" w:rsidTr="00071794">
        <w:trPr>
          <w:cantSplit/>
          <w:trHeight w:val="1134"/>
        </w:trPr>
        <w:tc>
          <w:tcPr>
            <w:tcW w:w="567" w:type="dxa"/>
            <w:shd w:val="clear" w:color="auto" w:fill="auto"/>
            <w:textDirection w:val="tbRlV"/>
            <w:vAlign w:val="center"/>
          </w:tcPr>
          <w:p w:rsidR="00065C4B" w:rsidRPr="00071794" w:rsidRDefault="00065C4B" w:rsidP="00071794">
            <w:pPr>
              <w:snapToGrid w:val="0"/>
              <w:ind w:left="113" w:right="113"/>
              <w:jc w:val="center"/>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通年</w:t>
            </w:r>
          </w:p>
        </w:tc>
        <w:tc>
          <w:tcPr>
            <w:tcW w:w="2977"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・あいさつの励行</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w:t>
            </w:r>
            <w:r w:rsidR="00775A07">
              <w:rPr>
                <w:rFonts w:ascii="ＭＳ 明朝" w:eastAsia="ＭＳ 明朝" w:hAnsi="ＭＳ 明朝" w:cs="Times New Roman" w:hint="eastAsia"/>
                <w:sz w:val="16"/>
                <w:szCs w:val="16"/>
              </w:rPr>
              <w:t>たてわ</w:t>
            </w:r>
            <w:r w:rsidR="00865662">
              <w:rPr>
                <w:rFonts w:ascii="ＭＳ 明朝" w:eastAsia="ＭＳ 明朝" w:hAnsi="ＭＳ 明朝" w:cs="Times New Roman" w:hint="eastAsia"/>
                <w:sz w:val="16"/>
                <w:szCs w:val="16"/>
              </w:rPr>
              <w:t>り</w:t>
            </w:r>
            <w:r w:rsidRPr="00071794">
              <w:rPr>
                <w:rFonts w:ascii="ＭＳ 明朝" w:eastAsia="ＭＳ 明朝" w:hAnsi="ＭＳ 明朝" w:cs="Times New Roman" w:hint="eastAsia"/>
                <w:sz w:val="16"/>
                <w:szCs w:val="16"/>
              </w:rPr>
              <w:t>班活動（異学年交流）</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・人権尊重を基盤とした言語環境</w:t>
            </w:r>
          </w:p>
        </w:tc>
        <w:tc>
          <w:tcPr>
            <w:tcW w:w="1985"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・生活指導午後会による情報の共有（毎月）</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・いじめ対策委員会（毎月）</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・管理職、生活指導部による校内巡回、授業観察</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・学童擁護員等による校内見守り</w:t>
            </w:r>
          </w:p>
        </w:tc>
        <w:tc>
          <w:tcPr>
            <w:tcW w:w="1559"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・児童健全育成に向けた地域行事の協力</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・地域安全パトロールの実施</w:t>
            </w:r>
          </w:p>
        </w:tc>
        <w:tc>
          <w:tcPr>
            <w:tcW w:w="2693" w:type="dxa"/>
            <w:shd w:val="clear" w:color="auto" w:fill="auto"/>
          </w:tcPr>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・いじめSTOPポスター掲示</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・ＳＣによる校内巡回（日誌による情報の共有）</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・ＰＴＡ、ランドセル広場、区民センター学童クラブ、住区センター、子ども家庭支援センター等との情報共有や連携強化</w:t>
            </w:r>
          </w:p>
          <w:p w:rsidR="00065C4B" w:rsidRPr="00071794" w:rsidRDefault="00065C4B" w:rsidP="00071794">
            <w:pPr>
              <w:snapToGrid w:val="0"/>
              <w:ind w:left="160" w:hangingChars="100" w:hanging="160"/>
              <w:rPr>
                <w:rFonts w:ascii="ＭＳ 明朝" w:eastAsia="ＭＳ 明朝" w:hAnsi="ＭＳ 明朝" w:cs="Times New Roman"/>
                <w:sz w:val="16"/>
                <w:szCs w:val="16"/>
              </w:rPr>
            </w:pPr>
            <w:r w:rsidRPr="00071794">
              <w:rPr>
                <w:rFonts w:ascii="ＭＳ 明朝" w:eastAsia="ＭＳ 明朝" w:hAnsi="ＭＳ 明朝" w:cs="Times New Roman" w:hint="eastAsia"/>
                <w:sz w:val="16"/>
                <w:szCs w:val="16"/>
              </w:rPr>
              <w:t>・大鳥中学校区における連携</w:t>
            </w:r>
          </w:p>
        </w:tc>
      </w:tr>
    </w:tbl>
    <w:p w:rsidR="00C77535" w:rsidRPr="001748F2" w:rsidRDefault="00E145D9" w:rsidP="00C77535">
      <w:pPr>
        <w:rPr>
          <w:rFonts w:asciiTheme="majorEastAsia" w:eastAsiaTheme="majorEastAsia" w:hAnsiTheme="majorEastAsia"/>
          <w:sz w:val="22"/>
        </w:rPr>
      </w:pPr>
      <w:r w:rsidRPr="001748F2">
        <w:rPr>
          <w:rFonts w:asciiTheme="majorEastAsia" w:eastAsiaTheme="majorEastAsia" w:hAnsiTheme="majorEastAsia" w:hint="eastAsia"/>
          <w:sz w:val="22"/>
        </w:rPr>
        <w:lastRenderedPageBreak/>
        <w:t>９</w:t>
      </w:r>
      <w:r w:rsidR="00C77535" w:rsidRPr="001748F2">
        <w:rPr>
          <w:rFonts w:asciiTheme="majorEastAsia" w:eastAsiaTheme="majorEastAsia" w:hAnsiTheme="majorEastAsia" w:hint="eastAsia"/>
          <w:sz w:val="22"/>
        </w:rPr>
        <w:t xml:space="preserve">　重大事態への対処</w:t>
      </w:r>
    </w:p>
    <w:p w:rsidR="002E2D31" w:rsidRPr="001748F2" w:rsidRDefault="002E2D31" w:rsidP="00404D1E">
      <w:pPr>
        <w:pStyle w:val="a5"/>
        <w:numPr>
          <w:ilvl w:val="0"/>
          <w:numId w:val="6"/>
        </w:numPr>
        <w:ind w:leftChars="0"/>
        <w:rPr>
          <w:rFonts w:asciiTheme="majorEastAsia" w:eastAsiaTheme="majorEastAsia" w:hAnsiTheme="majorEastAsia"/>
          <w:sz w:val="22"/>
        </w:rPr>
      </w:pPr>
      <w:r w:rsidRPr="001748F2">
        <w:rPr>
          <w:rFonts w:asciiTheme="majorEastAsia" w:eastAsiaTheme="majorEastAsia" w:hAnsiTheme="majorEastAsia" w:hint="eastAsia"/>
          <w:sz w:val="22"/>
        </w:rPr>
        <w:t>重大事態の意味（</w:t>
      </w:r>
      <w:r w:rsidR="006C683D" w:rsidRPr="001748F2">
        <w:rPr>
          <w:rFonts w:asciiTheme="majorEastAsia" w:eastAsiaTheme="majorEastAsia" w:hAnsiTheme="majorEastAsia" w:hint="eastAsia"/>
          <w:sz w:val="22"/>
        </w:rPr>
        <w:t>「</w:t>
      </w:r>
      <w:r w:rsidRPr="001748F2">
        <w:rPr>
          <w:rFonts w:asciiTheme="majorEastAsia" w:eastAsiaTheme="majorEastAsia" w:hAnsiTheme="majorEastAsia" w:hint="eastAsia"/>
          <w:sz w:val="22"/>
        </w:rPr>
        <w:t>いじめ防止対策推進法</w:t>
      </w:r>
      <w:r w:rsidR="006C683D" w:rsidRPr="001748F2">
        <w:rPr>
          <w:rFonts w:asciiTheme="majorEastAsia" w:eastAsiaTheme="majorEastAsia" w:hAnsiTheme="majorEastAsia" w:hint="eastAsia"/>
          <w:sz w:val="22"/>
        </w:rPr>
        <w:t>」平成２５年６月　第２８条</w:t>
      </w:r>
      <w:r w:rsidRPr="001748F2">
        <w:rPr>
          <w:rFonts w:asciiTheme="majorEastAsia" w:eastAsiaTheme="majorEastAsia" w:hAnsiTheme="majorEastAsia" w:hint="eastAsia"/>
          <w:sz w:val="22"/>
        </w:rPr>
        <w:t>）</w:t>
      </w:r>
    </w:p>
    <w:p w:rsidR="00F4081E" w:rsidRPr="001748F2" w:rsidRDefault="00F4081E" w:rsidP="00F4081E">
      <w:pPr>
        <w:pStyle w:val="a5"/>
        <w:numPr>
          <w:ilvl w:val="1"/>
          <w:numId w:val="6"/>
        </w:numPr>
        <w:ind w:leftChars="0"/>
        <w:rPr>
          <w:rFonts w:asciiTheme="minorEastAsia" w:hAnsiTheme="minorEastAsia"/>
          <w:sz w:val="22"/>
        </w:rPr>
      </w:pPr>
      <w:r w:rsidRPr="001748F2">
        <w:rPr>
          <w:rFonts w:asciiTheme="minorEastAsia" w:hAnsiTheme="minorEastAsia" w:hint="eastAsia"/>
          <w:sz w:val="22"/>
        </w:rPr>
        <w:t>いじめにより児童の生命、心身又は財産に重大な被害が生じた疑いがあると認める場合</w:t>
      </w:r>
    </w:p>
    <w:p w:rsidR="00F4081E" w:rsidRPr="001748F2" w:rsidRDefault="00F4081E" w:rsidP="00F4081E">
      <w:pPr>
        <w:pStyle w:val="a5"/>
        <w:numPr>
          <w:ilvl w:val="2"/>
          <w:numId w:val="6"/>
        </w:numPr>
        <w:ind w:leftChars="0"/>
        <w:rPr>
          <w:rFonts w:asciiTheme="minorEastAsia" w:hAnsiTheme="minorEastAsia"/>
          <w:sz w:val="22"/>
        </w:rPr>
      </w:pPr>
      <w:r w:rsidRPr="001748F2">
        <w:rPr>
          <w:rFonts w:asciiTheme="minorEastAsia" w:hAnsiTheme="minorEastAsia" w:hint="eastAsia"/>
          <w:sz w:val="22"/>
        </w:rPr>
        <w:t>児童が自殺を企図した場合</w:t>
      </w:r>
    </w:p>
    <w:p w:rsidR="00F4081E" w:rsidRPr="001748F2" w:rsidRDefault="00F4081E" w:rsidP="00F4081E">
      <w:pPr>
        <w:pStyle w:val="a5"/>
        <w:numPr>
          <w:ilvl w:val="2"/>
          <w:numId w:val="6"/>
        </w:numPr>
        <w:ind w:leftChars="0"/>
        <w:rPr>
          <w:rFonts w:asciiTheme="minorEastAsia" w:hAnsiTheme="minorEastAsia"/>
          <w:sz w:val="22"/>
        </w:rPr>
      </w:pPr>
      <w:r w:rsidRPr="001748F2">
        <w:rPr>
          <w:rFonts w:asciiTheme="minorEastAsia" w:hAnsiTheme="minorEastAsia" w:hint="eastAsia"/>
          <w:sz w:val="22"/>
        </w:rPr>
        <w:t>身体に重大な傷害を負った場合</w:t>
      </w:r>
    </w:p>
    <w:p w:rsidR="00F4081E" w:rsidRPr="001748F2" w:rsidRDefault="00F4081E" w:rsidP="00F4081E">
      <w:pPr>
        <w:pStyle w:val="a5"/>
        <w:numPr>
          <w:ilvl w:val="2"/>
          <w:numId w:val="6"/>
        </w:numPr>
        <w:ind w:leftChars="0"/>
        <w:rPr>
          <w:rFonts w:asciiTheme="minorEastAsia" w:hAnsiTheme="minorEastAsia"/>
          <w:sz w:val="22"/>
        </w:rPr>
      </w:pPr>
      <w:r w:rsidRPr="001748F2">
        <w:rPr>
          <w:rFonts w:asciiTheme="minorEastAsia" w:hAnsiTheme="minorEastAsia" w:hint="eastAsia"/>
          <w:sz w:val="22"/>
        </w:rPr>
        <w:t>金品等に重大な被害を被った場合</w:t>
      </w:r>
    </w:p>
    <w:p w:rsidR="00F4081E" w:rsidRPr="001748F2" w:rsidRDefault="00F4081E" w:rsidP="00F4081E">
      <w:pPr>
        <w:pStyle w:val="a5"/>
        <w:numPr>
          <w:ilvl w:val="2"/>
          <w:numId w:val="6"/>
        </w:numPr>
        <w:ind w:leftChars="0"/>
        <w:rPr>
          <w:rFonts w:asciiTheme="minorEastAsia" w:hAnsiTheme="minorEastAsia"/>
          <w:sz w:val="22"/>
        </w:rPr>
      </w:pPr>
      <w:r w:rsidRPr="001748F2">
        <w:rPr>
          <w:rFonts w:asciiTheme="minorEastAsia" w:hAnsiTheme="minorEastAsia" w:hint="eastAsia"/>
          <w:sz w:val="22"/>
        </w:rPr>
        <w:t>精神性の疾患を発症した場合</w:t>
      </w:r>
    </w:p>
    <w:p w:rsidR="00F4081E" w:rsidRPr="001748F2" w:rsidRDefault="00F4081E" w:rsidP="00F4081E">
      <w:pPr>
        <w:pStyle w:val="a5"/>
        <w:numPr>
          <w:ilvl w:val="2"/>
          <w:numId w:val="6"/>
        </w:numPr>
        <w:ind w:leftChars="0"/>
        <w:rPr>
          <w:rFonts w:asciiTheme="minorEastAsia" w:hAnsiTheme="minorEastAsia"/>
          <w:sz w:val="22"/>
        </w:rPr>
      </w:pPr>
      <w:r w:rsidRPr="001748F2">
        <w:rPr>
          <w:rFonts w:asciiTheme="minorEastAsia" w:hAnsiTheme="minorEastAsia" w:hint="eastAsia"/>
          <w:sz w:val="22"/>
        </w:rPr>
        <w:t>その他重大な被害が生じた疑いがあると認められるとき</w:t>
      </w:r>
    </w:p>
    <w:p w:rsidR="00F4081E" w:rsidRPr="001748F2" w:rsidRDefault="00F4081E" w:rsidP="00F4081E">
      <w:pPr>
        <w:pStyle w:val="a5"/>
        <w:numPr>
          <w:ilvl w:val="1"/>
          <w:numId w:val="6"/>
        </w:numPr>
        <w:ind w:leftChars="0"/>
        <w:rPr>
          <w:rFonts w:asciiTheme="minorEastAsia" w:hAnsiTheme="minorEastAsia"/>
          <w:sz w:val="22"/>
        </w:rPr>
      </w:pPr>
      <w:r w:rsidRPr="001748F2">
        <w:rPr>
          <w:rFonts w:asciiTheme="minorEastAsia" w:hAnsiTheme="minorEastAsia" w:hint="eastAsia"/>
          <w:sz w:val="22"/>
        </w:rPr>
        <w:t>いじめにより児童が相当の期間（年間３０日を目安とする）、学校を欠席することを余儀なくされている疑いがあると</w:t>
      </w:r>
      <w:r w:rsidR="00B86212" w:rsidRPr="001748F2">
        <w:rPr>
          <w:rFonts w:asciiTheme="minorEastAsia" w:hAnsiTheme="minorEastAsia" w:hint="eastAsia"/>
          <w:sz w:val="22"/>
        </w:rPr>
        <w:t>認める場合</w:t>
      </w:r>
    </w:p>
    <w:p w:rsidR="00B86212" w:rsidRPr="001748F2" w:rsidRDefault="004413A3" w:rsidP="004413A3">
      <w:pPr>
        <w:pStyle w:val="a5"/>
        <w:numPr>
          <w:ilvl w:val="0"/>
          <w:numId w:val="6"/>
        </w:numPr>
        <w:ind w:leftChars="0"/>
        <w:rPr>
          <w:rFonts w:asciiTheme="majorEastAsia" w:eastAsiaTheme="majorEastAsia" w:hAnsiTheme="majorEastAsia"/>
          <w:sz w:val="22"/>
        </w:rPr>
      </w:pPr>
      <w:r w:rsidRPr="001748F2">
        <w:rPr>
          <w:rFonts w:asciiTheme="majorEastAsia" w:eastAsiaTheme="majorEastAsia" w:hAnsiTheme="majorEastAsia" w:hint="eastAsia"/>
          <w:sz w:val="22"/>
        </w:rPr>
        <w:t>重大事態の報告</w:t>
      </w:r>
    </w:p>
    <w:p w:rsidR="004413A3" w:rsidRPr="00760B86" w:rsidRDefault="004413A3" w:rsidP="004413A3">
      <w:pPr>
        <w:pStyle w:val="a5"/>
        <w:ind w:leftChars="0" w:left="720"/>
        <w:rPr>
          <w:rFonts w:asciiTheme="minorEastAsia" w:hAnsiTheme="minorEastAsia"/>
          <w:color w:val="FF0000"/>
          <w:sz w:val="22"/>
        </w:rPr>
      </w:pPr>
      <w:r w:rsidRPr="001748F2">
        <w:rPr>
          <w:rFonts w:asciiTheme="minorEastAsia" w:hAnsiTheme="minorEastAsia" w:hint="eastAsia"/>
          <w:sz w:val="22"/>
        </w:rPr>
        <w:t>重大事態と思われる案件が発生した場合、</w:t>
      </w:r>
      <w:bookmarkStart w:id="0" w:name="_GoBack"/>
      <w:r w:rsidRPr="00760B86">
        <w:rPr>
          <w:rFonts w:asciiTheme="minorEastAsia" w:hAnsiTheme="minorEastAsia" w:hint="eastAsia"/>
          <w:color w:val="FF0000"/>
          <w:sz w:val="22"/>
        </w:rPr>
        <w:t>直ちに</w:t>
      </w:r>
      <w:r w:rsidR="00760B86" w:rsidRPr="00760B86">
        <w:rPr>
          <w:rFonts w:asciiTheme="minorEastAsia" w:hAnsiTheme="minorEastAsia" w:hint="eastAsia"/>
          <w:color w:val="FF0000"/>
          <w:sz w:val="22"/>
        </w:rPr>
        <w:t>目黒区</w:t>
      </w:r>
      <w:r w:rsidRPr="00760B86">
        <w:rPr>
          <w:rFonts w:asciiTheme="minorEastAsia" w:hAnsiTheme="minorEastAsia" w:hint="eastAsia"/>
          <w:color w:val="FF0000"/>
          <w:sz w:val="22"/>
        </w:rPr>
        <w:t>教育委員会</w:t>
      </w:r>
      <w:r w:rsidR="00760B86" w:rsidRPr="00760B86">
        <w:rPr>
          <w:rFonts w:asciiTheme="minorEastAsia" w:hAnsiTheme="minorEastAsia" w:hint="eastAsia"/>
          <w:color w:val="FF0000"/>
          <w:sz w:val="22"/>
        </w:rPr>
        <w:t>、東京都教育委員会を通して、文部科学省に</w:t>
      </w:r>
      <w:r w:rsidRPr="00760B86">
        <w:rPr>
          <w:rFonts w:asciiTheme="minorEastAsia" w:hAnsiTheme="minorEastAsia" w:hint="eastAsia"/>
          <w:color w:val="FF0000"/>
          <w:sz w:val="22"/>
        </w:rPr>
        <w:t>報告する。</w:t>
      </w:r>
    </w:p>
    <w:bookmarkEnd w:id="0"/>
    <w:p w:rsidR="004413A3" w:rsidRPr="001748F2" w:rsidRDefault="00404D1E" w:rsidP="006E6675">
      <w:pPr>
        <w:rPr>
          <w:rFonts w:asciiTheme="majorEastAsia" w:eastAsiaTheme="majorEastAsia" w:hAnsiTheme="majorEastAsia"/>
          <w:sz w:val="22"/>
        </w:rPr>
      </w:pPr>
      <w:r w:rsidRPr="0088114B">
        <w:rPr>
          <w:rFonts w:asciiTheme="majorEastAsia" w:eastAsiaTheme="majorEastAsia" w:hAnsiTheme="majorEastAsia" w:hint="eastAsia"/>
          <w:sz w:val="22"/>
        </w:rPr>
        <w:t>（３）</w:t>
      </w:r>
      <w:r w:rsidR="008A4776" w:rsidRPr="001748F2">
        <w:rPr>
          <w:rFonts w:asciiTheme="majorEastAsia" w:eastAsiaTheme="majorEastAsia" w:hAnsiTheme="majorEastAsia" w:hint="eastAsia"/>
          <w:sz w:val="22"/>
        </w:rPr>
        <w:t>重大事態の調査</w:t>
      </w:r>
    </w:p>
    <w:p w:rsidR="006E6675" w:rsidRPr="001748F2" w:rsidRDefault="008A4776" w:rsidP="008A4776">
      <w:pPr>
        <w:ind w:left="660" w:hangingChars="300" w:hanging="660"/>
        <w:rPr>
          <w:rFonts w:asciiTheme="minorEastAsia" w:hAnsiTheme="minorEastAsia"/>
          <w:sz w:val="22"/>
        </w:rPr>
      </w:pPr>
      <w:r w:rsidRPr="001748F2">
        <w:rPr>
          <w:rFonts w:asciiTheme="minorEastAsia" w:hAnsiTheme="minorEastAsia" w:hint="eastAsia"/>
          <w:sz w:val="22"/>
        </w:rPr>
        <w:t xml:space="preserve">　　　いじめ対策委員会を母体として学校サポートチーム（学校サポーター等警察職員、児童相談所児童福祉士、子ども家庭支援センター職員、民生・児童委員、学校医、スクールソーシャルワーカー等）を加えるなど公平性・中立性の確保に努めた構成により校長が調査組織を設置</w:t>
      </w:r>
      <w:r w:rsidR="001B1B8C" w:rsidRPr="001748F2">
        <w:rPr>
          <w:rFonts w:asciiTheme="minorEastAsia" w:hAnsiTheme="minorEastAsia" w:hint="eastAsia"/>
          <w:sz w:val="22"/>
        </w:rPr>
        <w:t>し、事実関係を調査する。</w:t>
      </w:r>
    </w:p>
    <w:p w:rsidR="001B1B8C" w:rsidRPr="001748F2" w:rsidRDefault="006E6675" w:rsidP="006E6675">
      <w:pPr>
        <w:ind w:left="660" w:hangingChars="300" w:hanging="660"/>
        <w:rPr>
          <w:rFonts w:asciiTheme="majorEastAsia" w:eastAsiaTheme="majorEastAsia" w:hAnsiTheme="majorEastAsia"/>
          <w:sz w:val="22"/>
        </w:rPr>
      </w:pPr>
      <w:r w:rsidRPr="001748F2">
        <w:rPr>
          <w:rFonts w:asciiTheme="majorEastAsia" w:eastAsiaTheme="majorEastAsia" w:hAnsiTheme="majorEastAsia" w:hint="eastAsia"/>
          <w:sz w:val="22"/>
        </w:rPr>
        <w:t>（４）調査結果の提供及び報告</w:t>
      </w:r>
    </w:p>
    <w:p w:rsidR="006E6675" w:rsidRPr="001748F2" w:rsidRDefault="00C5429D" w:rsidP="006E6675">
      <w:pPr>
        <w:pStyle w:val="a5"/>
        <w:ind w:leftChars="0" w:left="720"/>
        <w:rPr>
          <w:rFonts w:asciiTheme="minorEastAsia" w:hAnsiTheme="minorEastAsia"/>
          <w:sz w:val="22"/>
        </w:rPr>
      </w:pPr>
      <w:r w:rsidRPr="001748F2">
        <w:rPr>
          <w:rFonts w:asciiTheme="minorEastAsia" w:hAnsiTheme="minorEastAsia" w:hint="eastAsia"/>
          <w:sz w:val="22"/>
        </w:rPr>
        <w:t>調査によって明らかになった事実関係について、いじめを受けた児童やその保護者に対して</w:t>
      </w:r>
      <w:r w:rsidR="00303593" w:rsidRPr="001748F2">
        <w:rPr>
          <w:rFonts w:asciiTheme="minorEastAsia" w:hAnsiTheme="minorEastAsia" w:hint="eastAsia"/>
          <w:sz w:val="22"/>
        </w:rPr>
        <w:t>、</w:t>
      </w:r>
      <w:r w:rsidRPr="001748F2">
        <w:rPr>
          <w:rFonts w:asciiTheme="minorEastAsia" w:hAnsiTheme="minorEastAsia" w:hint="eastAsia"/>
          <w:sz w:val="22"/>
        </w:rPr>
        <w:t>他の児童のプライバシーに配慮するなど関係者の個人情報に十分配慮し、適切な方法で情報を提供する。</w:t>
      </w:r>
      <w:r w:rsidR="00D36179" w:rsidRPr="001748F2">
        <w:rPr>
          <w:rFonts w:asciiTheme="minorEastAsia" w:hAnsiTheme="minorEastAsia" w:hint="eastAsia"/>
          <w:sz w:val="22"/>
        </w:rPr>
        <w:t>あわせて、教育委員会に</w:t>
      </w:r>
      <w:r w:rsidR="00303593" w:rsidRPr="001748F2">
        <w:rPr>
          <w:rFonts w:asciiTheme="minorEastAsia" w:hAnsiTheme="minorEastAsia" w:hint="eastAsia"/>
          <w:sz w:val="22"/>
        </w:rPr>
        <w:t>報告する。</w:t>
      </w:r>
    </w:p>
    <w:sectPr w:rsidR="006E6675" w:rsidRPr="001748F2" w:rsidSect="00756193">
      <w:footerReference w:type="default" r:id="rId8"/>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8F2" w:rsidRDefault="00CF48F2" w:rsidP="002A1CEF">
      <w:r>
        <w:separator/>
      </w:r>
    </w:p>
  </w:endnote>
  <w:endnote w:type="continuationSeparator" w:id="0">
    <w:p w:rsidR="00CF48F2" w:rsidRDefault="00CF48F2" w:rsidP="002A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807159"/>
      <w:docPartObj>
        <w:docPartGallery w:val="Page Numbers (Bottom of Page)"/>
        <w:docPartUnique/>
      </w:docPartObj>
    </w:sdtPr>
    <w:sdtEndPr/>
    <w:sdtContent>
      <w:p w:rsidR="002A1CEF" w:rsidRDefault="002A1CEF">
        <w:pPr>
          <w:pStyle w:val="a8"/>
          <w:jc w:val="center"/>
        </w:pPr>
        <w:r>
          <w:fldChar w:fldCharType="begin"/>
        </w:r>
        <w:r>
          <w:instrText>PAGE   \* MERGEFORMAT</w:instrText>
        </w:r>
        <w:r>
          <w:fldChar w:fldCharType="separate"/>
        </w:r>
        <w:r w:rsidR="00760B86" w:rsidRPr="00760B86">
          <w:rPr>
            <w:noProof/>
            <w:lang w:val="ja-JP"/>
          </w:rPr>
          <w:t>5</w:t>
        </w:r>
        <w:r>
          <w:fldChar w:fldCharType="end"/>
        </w:r>
      </w:p>
    </w:sdtContent>
  </w:sdt>
  <w:p w:rsidR="002A1CEF" w:rsidRDefault="002A1C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8F2" w:rsidRDefault="00CF48F2" w:rsidP="002A1CEF">
      <w:r>
        <w:separator/>
      </w:r>
    </w:p>
  </w:footnote>
  <w:footnote w:type="continuationSeparator" w:id="0">
    <w:p w:rsidR="00CF48F2" w:rsidRDefault="00CF48F2" w:rsidP="002A1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49A"/>
    <w:multiLevelType w:val="hybridMultilevel"/>
    <w:tmpl w:val="784A4588"/>
    <w:lvl w:ilvl="0" w:tplc="D60E6294">
      <w:start w:val="1"/>
      <w:numFmt w:val="decimalFullWidth"/>
      <w:lvlText w:val="（%1）"/>
      <w:lvlJc w:val="left"/>
      <w:pPr>
        <w:ind w:left="720" w:hanging="720"/>
      </w:pPr>
      <w:rPr>
        <w:rFonts w:asciiTheme="majorEastAsia" w:eastAsiaTheme="majorEastAsia" w:hAnsiTheme="majorEastAsia" w:cstheme="minorBidi"/>
      </w:rPr>
    </w:lvl>
    <w:lvl w:ilvl="1" w:tplc="B10A553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014FA7"/>
    <w:multiLevelType w:val="hybridMultilevel"/>
    <w:tmpl w:val="D46E057E"/>
    <w:lvl w:ilvl="0" w:tplc="7D3E38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FE6DBC"/>
    <w:multiLevelType w:val="hybridMultilevel"/>
    <w:tmpl w:val="9538FE80"/>
    <w:lvl w:ilvl="0" w:tplc="42ECA830">
      <w:start w:val="1"/>
      <w:numFmt w:val="decimalFullWidth"/>
      <w:lvlText w:val="（%1）"/>
      <w:lvlJc w:val="left"/>
      <w:pPr>
        <w:ind w:left="720" w:hanging="720"/>
      </w:pPr>
      <w:rPr>
        <w:rFonts w:asciiTheme="majorEastAsia" w:eastAsiaTheme="majorEastAsia" w:hAnsiTheme="majorEastAsia" w:cstheme="minorBidi"/>
      </w:rPr>
    </w:lvl>
    <w:lvl w:ilvl="1" w:tplc="B27EF7EA">
      <w:start w:val="1"/>
      <w:numFmt w:val="decimalEnclosedCircle"/>
      <w:lvlText w:val="%2"/>
      <w:lvlJc w:val="left"/>
      <w:pPr>
        <w:ind w:left="780" w:hanging="360"/>
      </w:pPr>
      <w:rPr>
        <w:rFonts w:hint="default"/>
      </w:rPr>
    </w:lvl>
    <w:lvl w:ilvl="2" w:tplc="E090B284">
      <w:start w:val="1"/>
      <w:numFmt w:val="aiueo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A47351"/>
    <w:multiLevelType w:val="hybridMultilevel"/>
    <w:tmpl w:val="63F2B888"/>
    <w:lvl w:ilvl="0" w:tplc="E1BED2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FB2A5C"/>
    <w:multiLevelType w:val="hybridMultilevel"/>
    <w:tmpl w:val="8042D4F4"/>
    <w:lvl w:ilvl="0" w:tplc="9A3C7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3B293C"/>
    <w:multiLevelType w:val="hybridMultilevel"/>
    <w:tmpl w:val="F70AC31E"/>
    <w:lvl w:ilvl="0" w:tplc="1A962D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56"/>
    <w:rsid w:val="0001429C"/>
    <w:rsid w:val="00017B90"/>
    <w:rsid w:val="00032C96"/>
    <w:rsid w:val="000362BD"/>
    <w:rsid w:val="00065BE7"/>
    <w:rsid w:val="00065C4B"/>
    <w:rsid w:val="00071794"/>
    <w:rsid w:val="00073B11"/>
    <w:rsid w:val="00080A0B"/>
    <w:rsid w:val="000A0645"/>
    <w:rsid w:val="000D3F90"/>
    <w:rsid w:val="001173B2"/>
    <w:rsid w:val="001748F2"/>
    <w:rsid w:val="00184570"/>
    <w:rsid w:val="001B1B8C"/>
    <w:rsid w:val="001C07EF"/>
    <w:rsid w:val="001D07E1"/>
    <w:rsid w:val="001D0B2F"/>
    <w:rsid w:val="002030CE"/>
    <w:rsid w:val="00264F31"/>
    <w:rsid w:val="002929A1"/>
    <w:rsid w:val="00297231"/>
    <w:rsid w:val="002A1CEF"/>
    <w:rsid w:val="002C2144"/>
    <w:rsid w:val="002E2D31"/>
    <w:rsid w:val="00303593"/>
    <w:rsid w:val="0030562C"/>
    <w:rsid w:val="00305C8C"/>
    <w:rsid w:val="003060D6"/>
    <w:rsid w:val="0033448E"/>
    <w:rsid w:val="003448F3"/>
    <w:rsid w:val="003463A1"/>
    <w:rsid w:val="00390EFF"/>
    <w:rsid w:val="003B2DCC"/>
    <w:rsid w:val="003E7041"/>
    <w:rsid w:val="00404D1E"/>
    <w:rsid w:val="004413A3"/>
    <w:rsid w:val="00472F71"/>
    <w:rsid w:val="004E0822"/>
    <w:rsid w:val="00591982"/>
    <w:rsid w:val="005C0B3D"/>
    <w:rsid w:val="005D5083"/>
    <w:rsid w:val="005D7B34"/>
    <w:rsid w:val="00623EE8"/>
    <w:rsid w:val="0064107A"/>
    <w:rsid w:val="00682E86"/>
    <w:rsid w:val="00687ECA"/>
    <w:rsid w:val="006B2B8F"/>
    <w:rsid w:val="006C2CE3"/>
    <w:rsid w:val="006C683D"/>
    <w:rsid w:val="006E6675"/>
    <w:rsid w:val="006F473F"/>
    <w:rsid w:val="007113C2"/>
    <w:rsid w:val="0071146D"/>
    <w:rsid w:val="0071172E"/>
    <w:rsid w:val="00756193"/>
    <w:rsid w:val="00760B86"/>
    <w:rsid w:val="00775A07"/>
    <w:rsid w:val="00783E6B"/>
    <w:rsid w:val="007D0EC0"/>
    <w:rsid w:val="007D572D"/>
    <w:rsid w:val="007F1324"/>
    <w:rsid w:val="00831C52"/>
    <w:rsid w:val="00865662"/>
    <w:rsid w:val="0088114B"/>
    <w:rsid w:val="008972E3"/>
    <w:rsid w:val="008A4776"/>
    <w:rsid w:val="008A53C2"/>
    <w:rsid w:val="008B4ADA"/>
    <w:rsid w:val="00956FF6"/>
    <w:rsid w:val="00A46096"/>
    <w:rsid w:val="00A82FA7"/>
    <w:rsid w:val="00A90712"/>
    <w:rsid w:val="00AB387B"/>
    <w:rsid w:val="00AB3BAF"/>
    <w:rsid w:val="00AB5D11"/>
    <w:rsid w:val="00B037B9"/>
    <w:rsid w:val="00B46E56"/>
    <w:rsid w:val="00B5615A"/>
    <w:rsid w:val="00B7177D"/>
    <w:rsid w:val="00B773ED"/>
    <w:rsid w:val="00B80169"/>
    <w:rsid w:val="00B86212"/>
    <w:rsid w:val="00BA5C4B"/>
    <w:rsid w:val="00BB1E53"/>
    <w:rsid w:val="00BB6379"/>
    <w:rsid w:val="00BC46A8"/>
    <w:rsid w:val="00BD0DE5"/>
    <w:rsid w:val="00BF7F01"/>
    <w:rsid w:val="00C065C8"/>
    <w:rsid w:val="00C077D0"/>
    <w:rsid w:val="00C5429D"/>
    <w:rsid w:val="00C67B44"/>
    <w:rsid w:val="00C77535"/>
    <w:rsid w:val="00CD2A20"/>
    <w:rsid w:val="00CE6F40"/>
    <w:rsid w:val="00CF48F2"/>
    <w:rsid w:val="00D36179"/>
    <w:rsid w:val="00D86783"/>
    <w:rsid w:val="00DA05EB"/>
    <w:rsid w:val="00DD211A"/>
    <w:rsid w:val="00DE608A"/>
    <w:rsid w:val="00E0748A"/>
    <w:rsid w:val="00E145D9"/>
    <w:rsid w:val="00E23326"/>
    <w:rsid w:val="00E325C9"/>
    <w:rsid w:val="00EB4D05"/>
    <w:rsid w:val="00EF3BD7"/>
    <w:rsid w:val="00F35784"/>
    <w:rsid w:val="00F4081E"/>
    <w:rsid w:val="00F6350C"/>
    <w:rsid w:val="00F73D4A"/>
    <w:rsid w:val="00F94475"/>
    <w:rsid w:val="00FA6EAF"/>
    <w:rsid w:val="00FB0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CD2609"/>
  <w15:docId w15:val="{A3511E31-C84A-4D8C-AC79-BABF9BC4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0712"/>
  </w:style>
  <w:style w:type="character" w:customStyle="1" w:styleId="a4">
    <w:name w:val="日付 (文字)"/>
    <w:basedOn w:val="a0"/>
    <w:link w:val="a3"/>
    <w:uiPriority w:val="99"/>
    <w:semiHidden/>
    <w:rsid w:val="00A90712"/>
  </w:style>
  <w:style w:type="paragraph" w:styleId="a5">
    <w:name w:val="List Paragraph"/>
    <w:basedOn w:val="a"/>
    <w:uiPriority w:val="34"/>
    <w:qFormat/>
    <w:rsid w:val="00BD0DE5"/>
    <w:pPr>
      <w:ind w:leftChars="400" w:left="840"/>
    </w:pPr>
  </w:style>
  <w:style w:type="paragraph" w:styleId="a6">
    <w:name w:val="header"/>
    <w:basedOn w:val="a"/>
    <w:link w:val="a7"/>
    <w:uiPriority w:val="99"/>
    <w:unhideWhenUsed/>
    <w:rsid w:val="002A1CEF"/>
    <w:pPr>
      <w:tabs>
        <w:tab w:val="center" w:pos="4252"/>
        <w:tab w:val="right" w:pos="8504"/>
      </w:tabs>
      <w:snapToGrid w:val="0"/>
    </w:pPr>
  </w:style>
  <w:style w:type="character" w:customStyle="1" w:styleId="a7">
    <w:name w:val="ヘッダー (文字)"/>
    <w:basedOn w:val="a0"/>
    <w:link w:val="a6"/>
    <w:uiPriority w:val="99"/>
    <w:rsid w:val="002A1CEF"/>
  </w:style>
  <w:style w:type="paragraph" w:styleId="a8">
    <w:name w:val="footer"/>
    <w:basedOn w:val="a"/>
    <w:link w:val="a9"/>
    <w:uiPriority w:val="99"/>
    <w:unhideWhenUsed/>
    <w:rsid w:val="002A1CEF"/>
    <w:pPr>
      <w:tabs>
        <w:tab w:val="center" w:pos="4252"/>
        <w:tab w:val="right" w:pos="8504"/>
      </w:tabs>
      <w:snapToGrid w:val="0"/>
    </w:pPr>
  </w:style>
  <w:style w:type="character" w:customStyle="1" w:styleId="a9">
    <w:name w:val="フッター (文字)"/>
    <w:basedOn w:val="a0"/>
    <w:link w:val="a8"/>
    <w:uiPriority w:val="99"/>
    <w:rsid w:val="002A1CEF"/>
  </w:style>
  <w:style w:type="paragraph" w:styleId="aa">
    <w:name w:val="Balloon Text"/>
    <w:basedOn w:val="a"/>
    <w:link w:val="ab"/>
    <w:uiPriority w:val="99"/>
    <w:semiHidden/>
    <w:unhideWhenUsed/>
    <w:rsid w:val="00404D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04D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BECCB-E045-4D63-8CE0-255F5D89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985</Words>
  <Characters>5619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目黒区教育委員会</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目黒区教育委員会</dc:creator>
  <cp:lastModifiedBy>meza-suko</cp:lastModifiedBy>
  <cp:revision>5</cp:revision>
  <cp:lastPrinted>2023-05-08T08:20:00Z</cp:lastPrinted>
  <dcterms:created xsi:type="dcterms:W3CDTF">2023-04-09T06:25:00Z</dcterms:created>
  <dcterms:modified xsi:type="dcterms:W3CDTF">2023-05-08T08:23:00Z</dcterms:modified>
</cp:coreProperties>
</file>